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35158" w14:textId="362C9D8D" w:rsidR="00BE4BE4" w:rsidRPr="0077137A" w:rsidRDefault="00BE4BE4" w:rsidP="00D43CEA">
      <w:pPr>
        <w:pStyle w:val="Rubrik1"/>
        <w:rPr>
          <w:lang w:val="sv-SE"/>
        </w:rPr>
      </w:pPr>
      <w:bookmarkStart w:id="0" w:name="eb6375f6-a082-4e31-a022-5388c2451df7"/>
      <w:bookmarkStart w:id="1" w:name="db49cb6c-5811-4525-bd6b-dc1d51f2eafb"/>
      <w:bookmarkStart w:id="2" w:name="_Toc280266872"/>
      <w:bookmarkStart w:id="3" w:name="_Toc282517162"/>
      <w:r w:rsidRPr="0077137A">
        <w:rPr>
          <w:lang w:val="sv-SE"/>
        </w:rPr>
        <w:t>Skrivanvisningar för Teknisk Order Drift, DF</w:t>
      </w:r>
      <w:bookmarkStart w:id="4" w:name="_GoBack"/>
      <w:bookmarkEnd w:id="4"/>
    </w:p>
    <w:p w14:paraId="69AE24C6" w14:textId="77777777" w:rsidR="00DD7CD0" w:rsidRDefault="00DD7CD0" w:rsidP="00194069">
      <w:r>
        <w:t>R</w:t>
      </w:r>
      <w:r w:rsidRPr="00126839">
        <w:t>egler och anvisningar enligt</w:t>
      </w:r>
      <w:r>
        <w:t xml:space="preserve"> </w:t>
      </w:r>
      <w:hyperlink r:id="rId12" w:history="1">
        <w:r w:rsidRPr="002554AD">
          <w:rPr>
            <w:rStyle w:val="Hyperlnk"/>
          </w:rPr>
          <w:t>B1 Teknisk Order</w:t>
        </w:r>
      </w:hyperlink>
      <w:r>
        <w:t xml:space="preserve"> skall alltid följas</w:t>
      </w:r>
      <w:r w:rsidRPr="00126839">
        <w:t>.</w:t>
      </w:r>
    </w:p>
    <w:p w14:paraId="0F7DE10B" w14:textId="315529E6" w:rsidR="00646D66" w:rsidRDefault="00BE4BE4" w:rsidP="00194069">
      <w:r w:rsidRPr="001A0FD7">
        <w:t xml:space="preserve">I detta avsnitt ges skrivanvisningar för Teknisk Order Drift, DF. Se också </w:t>
      </w:r>
      <w:bookmarkStart w:id="5" w:name="e0b971f4-7813-441a-9eb2-9c8b20a5e455"/>
      <w:bookmarkEnd w:id="0"/>
    </w:p>
    <w:p w14:paraId="6844BF37" w14:textId="77777777" w:rsidR="00194069" w:rsidRDefault="00194069" w:rsidP="00194069">
      <w:pPr>
        <w:pStyle w:val="Liststycke"/>
        <w:numPr>
          <w:ilvl w:val="0"/>
          <w:numId w:val="105"/>
        </w:numPr>
      </w:pPr>
      <w:bookmarkStart w:id="6" w:name="_Hlk502843119"/>
      <w:r>
        <w:t xml:space="preserve">Del </w:t>
      </w:r>
      <w:hyperlink r:id="rId13" w:history="1">
        <w:r w:rsidRPr="001459FC">
          <w:rPr>
            <w:color w:val="0000FF"/>
            <w:u w:val="single"/>
          </w:rPr>
          <w:t>B1 Teknisk order</w:t>
        </w:r>
      </w:hyperlink>
      <w:r w:rsidRPr="0017783D">
        <w:t xml:space="preserve">, </w:t>
      </w:r>
      <w:r>
        <w:t>dokument Gemensamma skrivanvisningar för Teknisk Order</w:t>
      </w:r>
      <w:r w:rsidRPr="001A0FD7">
        <w:t xml:space="preserve">. </w:t>
      </w:r>
    </w:p>
    <w:p w14:paraId="663B8D04" w14:textId="388FC7EF" w:rsidR="00194069" w:rsidRPr="001A0FD7" w:rsidRDefault="00194069" w:rsidP="00BB67BF">
      <w:pPr>
        <w:pStyle w:val="Liststycke"/>
        <w:numPr>
          <w:ilvl w:val="0"/>
          <w:numId w:val="105"/>
        </w:numPr>
      </w:pPr>
      <w:r>
        <w:t xml:space="preserve">Del </w:t>
      </w:r>
      <w:hyperlink r:id="rId14" w:history="1">
        <w:r w:rsidRPr="001459FC">
          <w:rPr>
            <w:color w:val="0000FF"/>
            <w:u w:val="single"/>
          </w:rPr>
          <w:t>B1 Teknisk order</w:t>
        </w:r>
      </w:hyperlink>
      <w:r w:rsidRPr="0017783D">
        <w:t>, dokument Gemensamma anvisningar för TO och bokpublikationer</w:t>
      </w:r>
      <w:r>
        <w:t xml:space="preserve"> </w:t>
      </w:r>
      <w:r w:rsidRPr="001A0FD7">
        <w:t>(varnings- och upplysningstexter, skyddsinformation för personer och yttre miljö, grafisk utformning, illustrationer, språk och ändringsmarkeringar).</w:t>
      </w:r>
      <w:bookmarkEnd w:id="6"/>
    </w:p>
    <w:p w14:paraId="2D15EB35" w14:textId="4E13F670" w:rsidR="00BE4BE4" w:rsidRPr="001A0FD7" w:rsidRDefault="00BE4BE4" w:rsidP="00D43CEA">
      <w:pPr>
        <w:pStyle w:val="Rubrik2"/>
      </w:pPr>
      <w:proofErr w:type="spellStart"/>
      <w:r w:rsidRPr="001A0FD7">
        <w:t>Allmänt</w:t>
      </w:r>
      <w:proofErr w:type="spellEnd"/>
    </w:p>
    <w:p w14:paraId="3CED144A" w14:textId="77777777" w:rsidR="00BE4BE4" w:rsidRPr="001A0FD7" w:rsidRDefault="00BE4BE4" w:rsidP="00D43CEA">
      <w:r w:rsidRPr="001A0FD7">
        <w:t>I underhållsberedningen för aktuell materiel anges om driftinstruktion ska tas fram. Omfattningen av innehållet ska anpassas till de drifttillstånd som är aktuella. Driftinstruktionen ska innehålla uppgifter om hur åtgärder och kontroller som utförs under drift samt vid förändring av drifttillstånd ska utföras, samt vilka resurser som behövs. Anvisningar för tillståndskontroll, förebyggande och avhjälpande underhåll återfinns i underhållsinstruktionen.</w:t>
      </w:r>
    </w:p>
    <w:p w14:paraId="6E303206" w14:textId="77777777" w:rsidR="00BE4BE4" w:rsidRPr="001A0FD7" w:rsidRDefault="00BE4BE4" w:rsidP="00D43CEA">
      <w:r w:rsidRPr="001A0FD7">
        <w:t xml:space="preserve">Om ett driftavsnitt kan slås ihop med ett underhållsavsnitt bör instruktionen i stället ges ut som en Teknisk Order Underhåll, t ex när man beskriver </w:t>
      </w:r>
      <w:proofErr w:type="spellStart"/>
      <w:r w:rsidRPr="001A0FD7">
        <w:t>nerkoppling</w:t>
      </w:r>
      <w:proofErr w:type="spellEnd"/>
      <w:r w:rsidRPr="001A0FD7">
        <w:t xml:space="preserve"> före och uppkoppling efter tillsyn.</w:t>
      </w:r>
    </w:p>
    <w:p w14:paraId="49FBF389" w14:textId="77777777" w:rsidR="00BE4BE4" w:rsidRPr="001A0FD7" w:rsidRDefault="00BE4BE4" w:rsidP="00D43CEA">
      <w:r w:rsidRPr="001A0FD7">
        <w:t>Det är inte tillåtet att lämna sekretessbelagda uppgifter i DF.</w:t>
      </w:r>
    </w:p>
    <w:p w14:paraId="61BAA336" w14:textId="196C5B99" w:rsidR="00BE4BE4" w:rsidRPr="001A0FD7" w:rsidRDefault="00BE4BE4" w:rsidP="00D43CEA">
      <w:pPr>
        <w:pStyle w:val="Rubrik2"/>
      </w:pPr>
      <w:bookmarkStart w:id="7" w:name="abcb410b-eada-4137-a317-145318383cb0"/>
      <w:bookmarkEnd w:id="5"/>
      <w:proofErr w:type="spellStart"/>
      <w:r w:rsidRPr="001A0FD7">
        <w:t>Avsnittsindelning</w:t>
      </w:r>
      <w:proofErr w:type="spellEnd"/>
    </w:p>
    <w:p w14:paraId="501443A8" w14:textId="77777777" w:rsidR="00BE4BE4" w:rsidRPr="001A0FD7" w:rsidRDefault="00BE4BE4" w:rsidP="00D43CEA">
      <w:r w:rsidRPr="001A0FD7">
        <w:t>TOn indelas i lämpliga huvudavsnitt och vid behov även i underavsnitt.</w:t>
      </w:r>
    </w:p>
    <w:p w14:paraId="3474533B" w14:textId="77777777" w:rsidR="00BE4BE4" w:rsidRPr="001A0FD7" w:rsidRDefault="00BE4BE4" w:rsidP="00D43CEA">
      <w:r w:rsidRPr="001A0FD7">
        <w:t>Exempel på indelning i huvudavsnitt:</w:t>
      </w:r>
    </w:p>
    <w:p w14:paraId="6DA9D80C" w14:textId="77777777" w:rsidR="00BE4BE4" w:rsidRPr="001A0FD7" w:rsidRDefault="00BE4BE4" w:rsidP="00D43CEA">
      <w:pPr>
        <w:pStyle w:val="Liststycke"/>
        <w:numPr>
          <w:ilvl w:val="0"/>
          <w:numId w:val="61"/>
        </w:numPr>
      </w:pPr>
      <w:r w:rsidRPr="001A0FD7">
        <w:t>Orientering</w:t>
      </w:r>
    </w:p>
    <w:p w14:paraId="27D2277E" w14:textId="77777777" w:rsidR="00BE4BE4" w:rsidRPr="001A0FD7" w:rsidRDefault="00BE4BE4" w:rsidP="00D43CEA">
      <w:pPr>
        <w:pStyle w:val="Liststycke"/>
        <w:numPr>
          <w:ilvl w:val="0"/>
          <w:numId w:val="61"/>
        </w:numPr>
      </w:pPr>
      <w:r w:rsidRPr="001A0FD7">
        <w:t>Säkerhetsbestämmelser</w:t>
      </w:r>
    </w:p>
    <w:p w14:paraId="4441CC3D" w14:textId="77777777" w:rsidR="00BE4BE4" w:rsidRPr="001A0FD7" w:rsidRDefault="00BE4BE4" w:rsidP="00D43CEA">
      <w:pPr>
        <w:pStyle w:val="Liststycke"/>
        <w:numPr>
          <w:ilvl w:val="0"/>
          <w:numId w:val="61"/>
        </w:numPr>
      </w:pPr>
      <w:r w:rsidRPr="001A0FD7">
        <w:t>Resursbehov</w:t>
      </w:r>
    </w:p>
    <w:p w14:paraId="2B45143B" w14:textId="77777777" w:rsidR="00BE4BE4" w:rsidRPr="001A0FD7" w:rsidRDefault="00BE4BE4" w:rsidP="00D43CEA">
      <w:pPr>
        <w:pStyle w:val="Liststycke"/>
        <w:numPr>
          <w:ilvl w:val="0"/>
          <w:numId w:val="61"/>
        </w:numPr>
      </w:pPr>
      <w:r w:rsidRPr="001A0FD7">
        <w:t>Driftåtgärder</w:t>
      </w:r>
    </w:p>
    <w:p w14:paraId="1425EDA2" w14:textId="77777777" w:rsidR="00BE4BE4" w:rsidRPr="001A0FD7" w:rsidRDefault="00BE4BE4" w:rsidP="00D43CEA">
      <w:pPr>
        <w:pStyle w:val="Liststycke"/>
        <w:numPr>
          <w:ilvl w:val="0"/>
          <w:numId w:val="61"/>
        </w:numPr>
      </w:pPr>
      <w:r w:rsidRPr="001A0FD7">
        <w:t>Förändring av drifttillstånd</w:t>
      </w:r>
    </w:p>
    <w:p w14:paraId="0E1A1D4C" w14:textId="77777777" w:rsidR="00BE4BE4" w:rsidRPr="001A0FD7" w:rsidRDefault="00BE4BE4" w:rsidP="00D43CEA">
      <w:pPr>
        <w:pStyle w:val="Liststycke"/>
        <w:numPr>
          <w:ilvl w:val="0"/>
          <w:numId w:val="61"/>
        </w:numPr>
      </w:pPr>
      <w:r w:rsidRPr="001A0FD7">
        <w:t>Åtgärdsförteckning.</w:t>
      </w:r>
    </w:p>
    <w:p w14:paraId="1AE29DFD" w14:textId="6D02AE1B" w:rsidR="00BE4BE4" w:rsidRPr="001A0FD7" w:rsidRDefault="00BE4BE4" w:rsidP="00D43CEA">
      <w:pPr>
        <w:pStyle w:val="Rubrik2"/>
      </w:pPr>
      <w:bookmarkStart w:id="8" w:name="3cb2cb77-f340-4c8b-88f6-46bc756171df"/>
      <w:bookmarkEnd w:id="7"/>
      <w:proofErr w:type="spellStart"/>
      <w:r w:rsidRPr="001A0FD7">
        <w:t>Dispositionsmall</w:t>
      </w:r>
      <w:proofErr w:type="spellEnd"/>
      <w:r w:rsidRPr="001A0FD7">
        <w:t xml:space="preserve"> med </w:t>
      </w:r>
      <w:proofErr w:type="spellStart"/>
      <w:r w:rsidRPr="001A0FD7">
        <w:t>ledtexter</w:t>
      </w:r>
      <w:proofErr w:type="spellEnd"/>
    </w:p>
    <w:p w14:paraId="02D3C14A" w14:textId="77777777" w:rsidR="00BE4BE4" w:rsidRPr="001A0FD7" w:rsidRDefault="00BE4BE4" w:rsidP="00D43CEA">
      <w:r w:rsidRPr="001A0FD7">
        <w:t>Detta avsnitt upptar alla de rubriker som förekommer i en DF. Positionerna refererar till bild över disposition nedan. Efter varje position förtydligas vilka de uppgifter är som ska anges. Om driftinstruktionen ska ges ut som egen publikation och endast fastställas på TO bör exemplet följas i lämplig utsträckning.</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8698"/>
      </w:tblGrid>
      <w:tr w:rsidR="00BE4BE4" w:rsidRPr="001A0FD7" w14:paraId="0774C65C" w14:textId="77777777" w:rsidTr="001E3C25">
        <w:trPr>
          <w:tblCellSpacing w:w="7" w:type="dxa"/>
        </w:trPr>
        <w:tc>
          <w:tcPr>
            <w:tcW w:w="0" w:type="auto"/>
            <w:vAlign w:val="center"/>
            <w:hideMark/>
          </w:tcPr>
          <w:p w14:paraId="10AAE736" w14:textId="2B353845" w:rsidR="00BE4BE4" w:rsidRPr="001A0FD7" w:rsidRDefault="000571F7" w:rsidP="00D43CEA">
            <w:r>
              <w:rPr>
                <w:noProof/>
              </w:rPr>
              <w:lastRenderedPageBreak/>
              <w:drawing>
                <wp:inline distT="0" distB="0" distL="0" distR="0" wp14:anchorId="7D8D8E4F" wp14:editId="6355E319">
                  <wp:extent cx="5486400" cy="7723018"/>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 DF_utpe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4766" cy="7734795"/>
                          </a:xfrm>
                          <a:prstGeom prst="rect">
                            <a:avLst/>
                          </a:prstGeom>
                        </pic:spPr>
                      </pic:pic>
                    </a:graphicData>
                  </a:graphic>
                </wp:inline>
              </w:drawing>
            </w:r>
          </w:p>
        </w:tc>
      </w:tr>
      <w:tr w:rsidR="00BE4BE4" w:rsidRPr="001A0FD7" w14:paraId="2BF1784A" w14:textId="77777777" w:rsidTr="001E3C25">
        <w:trPr>
          <w:tblCellSpacing w:w="7" w:type="dxa"/>
        </w:trPr>
        <w:tc>
          <w:tcPr>
            <w:tcW w:w="0" w:type="auto"/>
            <w:vAlign w:val="center"/>
            <w:hideMark/>
          </w:tcPr>
          <w:p w14:paraId="25EA6355" w14:textId="77777777" w:rsidR="00BE4BE4" w:rsidRPr="002E077C" w:rsidRDefault="00BE4BE4" w:rsidP="00D43CEA">
            <w:pPr>
              <w:rPr>
                <w:rFonts w:ascii="Times New Roman" w:hAnsi="Times New Roman"/>
                <w:i/>
                <w:sz w:val="24"/>
                <w:szCs w:val="24"/>
              </w:rPr>
            </w:pPr>
            <w:r w:rsidRPr="002E077C">
              <w:rPr>
                <w:i/>
              </w:rPr>
              <w:t>Bild 3:33 Teknisk Order Drift, DF. Disposition</w:t>
            </w:r>
          </w:p>
        </w:tc>
      </w:tr>
    </w:tbl>
    <w:p w14:paraId="7DDB9061" w14:textId="77777777" w:rsidR="004718BB" w:rsidRPr="001A0FD7" w:rsidRDefault="004718BB" w:rsidP="004718BB">
      <w:pPr>
        <w:pStyle w:val="Liststycke"/>
        <w:numPr>
          <w:ilvl w:val="0"/>
          <w:numId w:val="62"/>
        </w:numPr>
      </w:pPr>
      <w:r w:rsidRPr="001A0FD7">
        <w:lastRenderedPageBreak/>
        <w:t>Fastställande myndighet</w:t>
      </w:r>
    </w:p>
    <w:p w14:paraId="08052617" w14:textId="77777777" w:rsidR="00DD7CD0" w:rsidRPr="00C62EC9" w:rsidRDefault="00DD7CD0" w:rsidP="00F5382D">
      <w:pPr>
        <w:ind w:left="360"/>
      </w:pPr>
      <w:r>
        <w:t xml:space="preserve">Fylls i enligt motsvarande rubrik i dokumentet Gemensamma skrivanvisningar för Teknisk Order, avsnitt Satsytans disposition på förstasida. </w:t>
      </w:r>
    </w:p>
    <w:p w14:paraId="69A08280" w14:textId="77777777" w:rsidR="00BE4BE4" w:rsidRPr="001A0FD7" w:rsidRDefault="00BE4BE4" w:rsidP="00D43CEA">
      <w:pPr>
        <w:pStyle w:val="Liststycke"/>
        <w:numPr>
          <w:ilvl w:val="0"/>
          <w:numId w:val="62"/>
        </w:numPr>
      </w:pPr>
      <w:r w:rsidRPr="001A0FD7">
        <w:t>TO-typ</w:t>
      </w:r>
    </w:p>
    <w:p w14:paraId="4DBB5D9D" w14:textId="77777777" w:rsidR="00BE4BE4" w:rsidRPr="001A0FD7" w:rsidRDefault="00BE4BE4" w:rsidP="00D43CEA">
      <w:pPr>
        <w:ind w:firstLine="360"/>
      </w:pPr>
      <w:r w:rsidRPr="001A0FD7">
        <w:t>Ange TO-typ, dvs</w:t>
      </w:r>
      <w:r w:rsidRPr="001A0FD7">
        <w:rPr>
          <w:b/>
          <w:bCs/>
        </w:rPr>
        <w:t xml:space="preserve"> TEKNISK ORDER DRIFT</w:t>
      </w:r>
      <w:r w:rsidRPr="001A0FD7">
        <w:t>, med versaler.</w:t>
      </w:r>
    </w:p>
    <w:p w14:paraId="28032634" w14:textId="6F9CF1A1" w:rsidR="00BE4BE4" w:rsidRPr="001A0FD7" w:rsidRDefault="00551F65" w:rsidP="00D43CEA">
      <w:pPr>
        <w:pStyle w:val="Liststycke"/>
        <w:numPr>
          <w:ilvl w:val="0"/>
          <w:numId w:val="62"/>
        </w:numPr>
      </w:pPr>
      <w:r>
        <w:t>Materiel</w:t>
      </w:r>
    </w:p>
    <w:p w14:paraId="1BDD6E63" w14:textId="46B011E5" w:rsidR="00BE4BE4" w:rsidRPr="001A0FD7" w:rsidRDefault="00BE4BE4" w:rsidP="00D43CEA">
      <w:pPr>
        <w:ind w:left="360"/>
      </w:pPr>
      <w:r w:rsidRPr="001A0FD7">
        <w:t xml:space="preserve">Ange </w:t>
      </w:r>
      <w:r w:rsidR="00551F65">
        <w:t>för vilken materiel TOn gäller</w:t>
      </w:r>
      <w:r w:rsidRPr="001A0FD7">
        <w:t xml:space="preserve">. </w:t>
      </w:r>
    </w:p>
    <w:p w14:paraId="6FC1824E" w14:textId="77777777" w:rsidR="00551F65" w:rsidRDefault="00551F65" w:rsidP="00551F65">
      <w:pPr>
        <w:pStyle w:val="Liststycke"/>
        <w:numPr>
          <w:ilvl w:val="0"/>
          <w:numId w:val="62"/>
        </w:numPr>
      </w:pPr>
      <w:r>
        <w:t>Teknisk chef</w:t>
      </w:r>
    </w:p>
    <w:p w14:paraId="6D856499" w14:textId="77777777" w:rsidR="00DD7CD0" w:rsidRPr="00C62EC9" w:rsidRDefault="00DD7CD0" w:rsidP="00BB67BF">
      <w:pPr>
        <w:ind w:left="360"/>
      </w:pPr>
      <w:r>
        <w:t xml:space="preserve">Fylls i enligt motsvarande rubrik i dokumentet Gemensamma skrivanvisningar för Teknisk Order, avsnitt Satsytans disposition på förstasida. </w:t>
      </w:r>
    </w:p>
    <w:p w14:paraId="6AAE5733" w14:textId="4BA74193" w:rsidR="00BE4BE4" w:rsidRPr="001A0FD7" w:rsidRDefault="00551F65" w:rsidP="00D43CEA">
      <w:pPr>
        <w:pStyle w:val="Liststycke"/>
        <w:numPr>
          <w:ilvl w:val="0"/>
          <w:numId w:val="62"/>
        </w:numPr>
      </w:pPr>
      <w:r>
        <w:t>Grupp</w:t>
      </w:r>
    </w:p>
    <w:p w14:paraId="3D542881" w14:textId="6A8B9385" w:rsidR="00BE4BE4" w:rsidRPr="001A0FD7" w:rsidRDefault="00BE4BE4" w:rsidP="00D43CEA">
      <w:pPr>
        <w:ind w:left="360"/>
      </w:pPr>
      <w:r w:rsidRPr="001A0FD7">
        <w:t xml:space="preserve">Ange nummer på </w:t>
      </w:r>
      <w:r w:rsidR="00551F65" w:rsidRPr="001A0FD7">
        <w:t>grupp</w:t>
      </w:r>
      <w:r w:rsidRPr="001A0FD7">
        <w:t>. Uppgiften finns angiven i publikationsspecifikationen eller erhålls direkt från FMVs publikationsansvarige beställare.</w:t>
      </w:r>
    </w:p>
    <w:p w14:paraId="27547366" w14:textId="77777777" w:rsidR="00BE4BE4" w:rsidRPr="001A0FD7" w:rsidRDefault="00BE4BE4" w:rsidP="00D43CEA">
      <w:pPr>
        <w:pStyle w:val="Liststycke"/>
        <w:numPr>
          <w:ilvl w:val="0"/>
          <w:numId w:val="62"/>
        </w:numPr>
      </w:pPr>
      <w:r w:rsidRPr="001A0FD7">
        <w:t>Fastställelsedatum</w:t>
      </w:r>
    </w:p>
    <w:p w14:paraId="295C820D" w14:textId="77777777" w:rsidR="00DD7CD0" w:rsidRPr="00C62EC9" w:rsidRDefault="00DD7CD0" w:rsidP="00F5382D">
      <w:pPr>
        <w:ind w:left="360"/>
      </w:pPr>
      <w:r>
        <w:t xml:space="preserve">Fylls i enligt motsvarande rubrik i dokumentet Gemensamma skrivanvisningar för Teknisk Order, avsnitt Satsytans disposition på förstasida. </w:t>
      </w:r>
    </w:p>
    <w:p w14:paraId="778E183C" w14:textId="77777777" w:rsidR="00482747" w:rsidRPr="001A0FD7" w:rsidRDefault="00482747" w:rsidP="00482747">
      <w:pPr>
        <w:pStyle w:val="Liststycke"/>
        <w:numPr>
          <w:ilvl w:val="0"/>
          <w:numId w:val="62"/>
        </w:numPr>
      </w:pPr>
      <w:r w:rsidRPr="001A0FD7">
        <w:t>Löpnummer</w:t>
      </w:r>
    </w:p>
    <w:p w14:paraId="2144B4BA" w14:textId="77777777" w:rsidR="00482747" w:rsidRPr="001A0FD7" w:rsidRDefault="00482747" w:rsidP="00482747">
      <w:pPr>
        <w:ind w:left="360"/>
      </w:pPr>
      <w:r w:rsidRPr="001A0FD7">
        <w:t xml:space="preserve">Ange löpnummer och eventuell utgåvebokstav. Uppgiften finns angiven i publikationsspecifikationen eller erhålls direkt från FMVs publikationsansvarige beställare. </w:t>
      </w:r>
    </w:p>
    <w:p w14:paraId="4D08B695" w14:textId="77777777" w:rsidR="00BE4BE4" w:rsidRPr="001A0FD7" w:rsidRDefault="00BE4BE4" w:rsidP="00D43CEA">
      <w:pPr>
        <w:pStyle w:val="Liststycke"/>
        <w:numPr>
          <w:ilvl w:val="0"/>
          <w:numId w:val="62"/>
        </w:numPr>
      </w:pPr>
      <w:r w:rsidRPr="001A0FD7">
        <w:t>Sidnummer</w:t>
      </w:r>
    </w:p>
    <w:p w14:paraId="62515BB3" w14:textId="77777777" w:rsidR="00BE4BE4" w:rsidRPr="001A0FD7" w:rsidRDefault="00BE4BE4" w:rsidP="00D43CEA">
      <w:pPr>
        <w:ind w:firstLine="360"/>
      </w:pPr>
      <w:r w:rsidRPr="001A0FD7">
        <w:t>Ange sidnummer och på sidan 1 (inom parentes) även totala antalet sidor i TOn.</w:t>
      </w:r>
    </w:p>
    <w:p w14:paraId="6637DF9B" w14:textId="77777777" w:rsidR="00BE4BE4" w:rsidRPr="001A0FD7" w:rsidRDefault="00BE4BE4" w:rsidP="00D43CEA">
      <w:pPr>
        <w:pStyle w:val="Liststycke"/>
        <w:numPr>
          <w:ilvl w:val="0"/>
          <w:numId w:val="62"/>
        </w:numPr>
      </w:pPr>
      <w:r w:rsidRPr="001A0FD7">
        <w:t>Särskilda uppgifter</w:t>
      </w:r>
    </w:p>
    <w:p w14:paraId="0E51D69A" w14:textId="77777777" w:rsidR="00DD7CD0" w:rsidRPr="00C62EC9" w:rsidRDefault="00DD7CD0" w:rsidP="00F5382D">
      <w:pPr>
        <w:ind w:left="360"/>
      </w:pPr>
      <w:r>
        <w:t xml:space="preserve">Fylls i enligt motsvarande rubrik i dokumentet Gemensamma skrivanvisningar för Teknisk Order, avsnitt Satsytans disposition på förstasida. </w:t>
      </w:r>
    </w:p>
    <w:bookmarkEnd w:id="8"/>
    <w:p w14:paraId="371F4207" w14:textId="77777777" w:rsidR="00BE4BE4" w:rsidRPr="001A0FD7" w:rsidRDefault="00BE4BE4" w:rsidP="00D43CEA">
      <w:pPr>
        <w:ind w:left="360"/>
      </w:pPr>
      <w:r w:rsidRPr="001A0FD7">
        <w:t xml:space="preserve">Uppgifterna finns angivna i publikationsspecifikationen eller erhålls direkt från FMVs publikationsansvarige beställare. </w:t>
      </w:r>
    </w:p>
    <w:p w14:paraId="0D5A0A19" w14:textId="77777777" w:rsidR="00482747" w:rsidRDefault="00BE4BE4" w:rsidP="00D43CEA">
      <w:pPr>
        <w:pStyle w:val="Liststycke"/>
        <w:numPr>
          <w:ilvl w:val="0"/>
          <w:numId w:val="62"/>
        </w:numPr>
      </w:pPr>
      <w:r w:rsidRPr="001A0FD7">
        <w:t>Förrådsbenämning</w:t>
      </w:r>
    </w:p>
    <w:p w14:paraId="47E8CA9A" w14:textId="6219A116" w:rsidR="00BE4BE4" w:rsidRPr="001A0FD7" w:rsidRDefault="00BE4BE4" w:rsidP="00D43CEA">
      <w:pPr>
        <w:pStyle w:val="Liststycke"/>
        <w:numPr>
          <w:ilvl w:val="0"/>
          <w:numId w:val="62"/>
        </w:numPr>
      </w:pPr>
      <w:r w:rsidRPr="001A0FD7">
        <w:t>Förrådsbeteckning</w:t>
      </w:r>
    </w:p>
    <w:p w14:paraId="5B2AC6E0" w14:textId="77777777" w:rsidR="00360107" w:rsidRPr="00C62EC9" w:rsidRDefault="00360107" w:rsidP="001A02A6">
      <w:pPr>
        <w:ind w:left="360"/>
      </w:pPr>
      <w:r>
        <w:t xml:space="preserve">Fylls i enligt motsvarande rubrik i dokumentet Gemensamma skrivanvisningar för Teknisk Order, avsnitt Satsytans disposition på förstasida. </w:t>
      </w:r>
    </w:p>
    <w:p w14:paraId="5D6128BA" w14:textId="77777777" w:rsidR="00482747" w:rsidRDefault="00482747" w:rsidP="00482747">
      <w:pPr>
        <w:pStyle w:val="Liststycke"/>
        <w:numPr>
          <w:ilvl w:val="0"/>
          <w:numId w:val="62"/>
        </w:numPr>
      </w:pPr>
      <w:r>
        <w:t>Flygplanssymbol</w:t>
      </w:r>
    </w:p>
    <w:p w14:paraId="135E048F" w14:textId="5F95A4B1" w:rsidR="007248B2" w:rsidRDefault="00360107" w:rsidP="00360107">
      <w:pPr>
        <w:ind w:left="360"/>
      </w:pPr>
      <w:r>
        <w:t xml:space="preserve">Fylls i enligt motsvarande rubrik i dokumentet Gemensamma skrivanvisningar för Teknisk Order, avsnitt Satsytans disposition på förstasida. </w:t>
      </w:r>
    </w:p>
    <w:p w14:paraId="54E1689B" w14:textId="0BD8BCE3" w:rsidR="00BE4BE4" w:rsidRPr="001A0FD7" w:rsidRDefault="00BE4BE4" w:rsidP="00482747">
      <w:pPr>
        <w:pStyle w:val="Liststycke"/>
        <w:numPr>
          <w:ilvl w:val="0"/>
          <w:numId w:val="62"/>
        </w:numPr>
      </w:pPr>
      <w:r w:rsidRPr="001A0FD7">
        <w:t>Ärendemening</w:t>
      </w:r>
    </w:p>
    <w:p w14:paraId="50B2C0C6" w14:textId="77777777" w:rsidR="00360107" w:rsidRPr="00C62EC9" w:rsidRDefault="00360107" w:rsidP="0011490E">
      <w:pPr>
        <w:ind w:left="360"/>
      </w:pPr>
      <w:r>
        <w:t xml:space="preserve">Fylls i enligt motsvarande rubrik i dokumentet Gemensamma skrivanvisningar för Teknisk Order, avsnitt Satsytans disposition på förstasida. </w:t>
      </w:r>
    </w:p>
    <w:p w14:paraId="794FEAD1" w14:textId="77777777" w:rsidR="00BE4BE4" w:rsidRPr="001A0FD7" w:rsidRDefault="00BE4BE4" w:rsidP="00D43CEA">
      <w:pPr>
        <w:pStyle w:val="Liststycke"/>
        <w:numPr>
          <w:ilvl w:val="0"/>
          <w:numId w:val="62"/>
        </w:numPr>
      </w:pPr>
      <w:r w:rsidRPr="001A0FD7">
        <w:t>Innehåll</w:t>
      </w:r>
    </w:p>
    <w:p w14:paraId="09F058C7" w14:textId="77777777" w:rsidR="00BE4BE4" w:rsidRPr="001A0FD7" w:rsidRDefault="00BE4BE4" w:rsidP="00D43CEA">
      <w:pPr>
        <w:ind w:left="360"/>
      </w:pPr>
      <w:r w:rsidRPr="001A0FD7">
        <w:t>Ange innehållsförteckning. Följande rubriker bör skrivas i angiven ordning. Förteckningen nedan utgör en rekommendation, som får anpassas från fall till fall beroende på materielens utformning och användning, behov av sekretessanvisningar etc.</w:t>
      </w:r>
    </w:p>
    <w:p w14:paraId="648A7FB7" w14:textId="77777777" w:rsidR="00BE4BE4" w:rsidRPr="001A0FD7" w:rsidRDefault="00BE4BE4" w:rsidP="00D43CEA">
      <w:pPr>
        <w:ind w:left="360"/>
      </w:pPr>
      <w:r w:rsidRPr="001A0FD7">
        <w:lastRenderedPageBreak/>
        <w:t>Utöver underrubrikerna nedan kan vid behov flera läggas till, t ex sekretessanvisningar, samverkan mellan anläggningar, rapportering.</w:t>
      </w:r>
    </w:p>
    <w:p w14:paraId="30527CE1" w14:textId="77777777" w:rsidR="00BE4BE4" w:rsidRPr="001A0FD7" w:rsidRDefault="00BE4BE4" w:rsidP="00D43CEA">
      <w:pPr>
        <w:ind w:left="360"/>
      </w:pPr>
      <w:r w:rsidRPr="001A0FD7">
        <w:t>En presentationsbild bör visas på första sidan. Bilden ska inte numreras.</w:t>
      </w:r>
    </w:p>
    <w:p w14:paraId="17F76A65" w14:textId="77777777" w:rsidR="007248B2" w:rsidRPr="00482747" w:rsidRDefault="007248B2" w:rsidP="007248B2">
      <w:pPr>
        <w:ind w:left="360"/>
        <w:rPr>
          <w:rFonts w:cs="Arial"/>
          <w:szCs w:val="24"/>
        </w:rPr>
      </w:pPr>
      <w:r w:rsidRPr="00482747">
        <w:rPr>
          <w:rFonts w:cs="Arial"/>
          <w:szCs w:val="24"/>
        </w:rPr>
        <w:t xml:space="preserve">Se </w:t>
      </w:r>
      <w:hyperlink r:id="rId16" w:history="1">
        <w:r w:rsidRPr="004D14A4">
          <w:rPr>
            <w:rStyle w:val="Hyperlnk"/>
          </w:rPr>
          <w:t>TO Beskrivning</w:t>
        </w:r>
      </w:hyperlink>
      <w:r w:rsidRPr="004D14A4">
        <w:rPr>
          <w:rStyle w:val="Hyperlnk"/>
        </w:rPr>
        <w:t xml:space="preserve">, </w:t>
      </w:r>
      <w:r w:rsidRPr="00482747">
        <w:rPr>
          <w:rFonts w:cs="Arial"/>
          <w:szCs w:val="24"/>
        </w:rPr>
        <w:t>avsnitt Satsytans disposition på förstasida.</w:t>
      </w:r>
    </w:p>
    <w:p w14:paraId="3A42BDB8" w14:textId="77777777" w:rsidR="00BE4BE4" w:rsidRPr="001A0FD7" w:rsidRDefault="00BE4BE4" w:rsidP="00D43CEA">
      <w:pPr>
        <w:pStyle w:val="Liststycke"/>
        <w:numPr>
          <w:ilvl w:val="0"/>
          <w:numId w:val="62"/>
        </w:numPr>
      </w:pPr>
      <w:r w:rsidRPr="001A0FD7">
        <w:t>Orientering</w:t>
      </w:r>
    </w:p>
    <w:p w14:paraId="2D751F20" w14:textId="77777777" w:rsidR="00BE4BE4" w:rsidRPr="001A0FD7" w:rsidRDefault="00BE4BE4" w:rsidP="00D43CEA">
      <w:pPr>
        <w:ind w:left="360"/>
      </w:pPr>
      <w:r w:rsidRPr="001A0FD7">
        <w:t xml:space="preserve">Avsnittet ska </w:t>
      </w:r>
      <w:proofErr w:type="spellStart"/>
      <w:r w:rsidRPr="001A0FD7">
        <w:t>bl</w:t>
      </w:r>
      <w:proofErr w:type="spellEnd"/>
      <w:r w:rsidRPr="001A0FD7">
        <w:t xml:space="preserve"> a omfatta en beskrivning (identifiering) av anläggningen, bruksenheten etc, den speciella utbildning som kan behövas för att utföra åtgärderna, samt uppgifter om var teknisk assistans finns. </w:t>
      </w:r>
    </w:p>
    <w:p w14:paraId="0137DBF5" w14:textId="77777777" w:rsidR="00BE4BE4" w:rsidRPr="001A0FD7" w:rsidRDefault="00BE4BE4" w:rsidP="00D43CEA">
      <w:pPr>
        <w:pStyle w:val="Liststycke"/>
        <w:numPr>
          <w:ilvl w:val="1"/>
          <w:numId w:val="62"/>
        </w:numPr>
      </w:pPr>
      <w:r w:rsidRPr="001A0FD7">
        <w:t>Beskrivning</w:t>
      </w:r>
    </w:p>
    <w:p w14:paraId="56FDE480" w14:textId="77777777" w:rsidR="00BE4BE4" w:rsidRPr="001A0FD7" w:rsidRDefault="00BE4BE4" w:rsidP="00D43CEA">
      <w:pPr>
        <w:ind w:left="1080"/>
      </w:pPr>
      <w:r w:rsidRPr="001A0FD7">
        <w:t>Här definieras, avgränsas och beskrivs kortfattat materielen eller anläggningen, som TOn behandlar. Finns fastställd beskrivning hänvisas till denna eller dessa.</w:t>
      </w:r>
    </w:p>
    <w:p w14:paraId="6533D991" w14:textId="77777777" w:rsidR="00BE4BE4" w:rsidRPr="001A0FD7" w:rsidRDefault="00BE4BE4" w:rsidP="00D43CEA">
      <w:pPr>
        <w:ind w:left="1080"/>
      </w:pPr>
      <w:r w:rsidRPr="001A0FD7">
        <w:t>Vilka åtgärder finns redan i handhavandeinstruktioner? Beskriv i så fall inte dessa.</w:t>
      </w:r>
    </w:p>
    <w:p w14:paraId="112E7788" w14:textId="77777777" w:rsidR="00BE4BE4" w:rsidRPr="001A0FD7" w:rsidRDefault="00BE4BE4" w:rsidP="00D43CEA">
      <w:pPr>
        <w:pStyle w:val="Liststycke"/>
        <w:numPr>
          <w:ilvl w:val="1"/>
          <w:numId w:val="62"/>
        </w:numPr>
      </w:pPr>
      <w:r w:rsidRPr="001A0FD7">
        <w:t>Speciell utbildning</w:t>
      </w:r>
    </w:p>
    <w:p w14:paraId="3EAC4671" w14:textId="77777777" w:rsidR="00BE4BE4" w:rsidRPr="001A0FD7" w:rsidRDefault="00BE4BE4" w:rsidP="00D43CEA">
      <w:pPr>
        <w:ind w:left="1080"/>
      </w:pPr>
      <w:r w:rsidRPr="001A0FD7">
        <w:t xml:space="preserve">I detta avsnitt anges den speciella behörighet och utbildning som krävs. Se även punkten “Särskilda uppgifter” ovan. </w:t>
      </w:r>
    </w:p>
    <w:p w14:paraId="72173311" w14:textId="77777777" w:rsidR="00BE4BE4" w:rsidRPr="001A0FD7" w:rsidRDefault="00BE4BE4" w:rsidP="00D43CEA">
      <w:pPr>
        <w:pStyle w:val="Liststycke"/>
        <w:numPr>
          <w:ilvl w:val="1"/>
          <w:numId w:val="62"/>
        </w:numPr>
      </w:pPr>
      <w:r w:rsidRPr="001A0FD7">
        <w:t>Teknisk assistans</w:t>
      </w:r>
    </w:p>
    <w:p w14:paraId="7F0F0118" w14:textId="77777777" w:rsidR="00BE4BE4" w:rsidRPr="001A0FD7" w:rsidRDefault="00BE4BE4" w:rsidP="00D43CEA">
      <w:pPr>
        <w:ind w:firstLine="1080"/>
      </w:pPr>
      <w:r w:rsidRPr="001A0FD7">
        <w:t>Ange här den instans som ska kontaktas vid behov av tekniskt stöd.</w:t>
      </w:r>
    </w:p>
    <w:p w14:paraId="7DA9E18A" w14:textId="77777777" w:rsidR="00BE4BE4" w:rsidRPr="001A0FD7" w:rsidRDefault="00BE4BE4" w:rsidP="00D43CEA">
      <w:pPr>
        <w:pStyle w:val="Liststycke"/>
        <w:numPr>
          <w:ilvl w:val="0"/>
          <w:numId w:val="62"/>
        </w:numPr>
      </w:pPr>
      <w:r w:rsidRPr="001A0FD7">
        <w:t>Säkerhetsbestämmelser</w:t>
      </w:r>
    </w:p>
    <w:p w14:paraId="793E53A8" w14:textId="77777777" w:rsidR="00BE4BE4" w:rsidRPr="001A0FD7" w:rsidRDefault="00BE4BE4" w:rsidP="00D43CEA">
      <w:pPr>
        <w:ind w:firstLine="360"/>
      </w:pPr>
      <w:r w:rsidRPr="001A0FD7">
        <w:t xml:space="preserve">Ange de säkerhetsbestämmelser som gäller speciellt för arbete med aktuella objekt. </w:t>
      </w:r>
    </w:p>
    <w:p w14:paraId="671C3CDB" w14:textId="77777777" w:rsidR="00BE4BE4" w:rsidRPr="001A0FD7" w:rsidRDefault="00BE4BE4" w:rsidP="00D43CEA">
      <w:pPr>
        <w:pStyle w:val="Liststycke"/>
        <w:numPr>
          <w:ilvl w:val="0"/>
          <w:numId w:val="62"/>
        </w:numPr>
      </w:pPr>
      <w:r w:rsidRPr="001A0FD7">
        <w:t>Resursbehov</w:t>
      </w:r>
    </w:p>
    <w:p w14:paraId="41577BE5" w14:textId="77777777" w:rsidR="00BE4BE4" w:rsidRPr="001A0FD7" w:rsidRDefault="00BE4BE4" w:rsidP="00D43CEA">
      <w:pPr>
        <w:ind w:left="360"/>
      </w:pPr>
      <w:r w:rsidRPr="001A0FD7">
        <w:t>Avsnittet ska uppta de resurser som behövs för att genomföra de tekniska driftåtgärderna. Som exempel på resurser kan nämnas personalbehov, tekniskt underlag, prov- och mätutrustning, hanteringsutrustning, speciella verktyg och personlig säkerhetsutrustning. Avsnittet ska vara en sammanställning av det samlade resursbehovet för samtliga åtgärder enligt driftinstruktionen.</w:t>
      </w:r>
    </w:p>
    <w:p w14:paraId="5438CDF7" w14:textId="77777777" w:rsidR="00BE4BE4" w:rsidRPr="001A0FD7" w:rsidRDefault="00BE4BE4" w:rsidP="00D43CEA">
      <w:pPr>
        <w:pStyle w:val="Liststycke"/>
        <w:numPr>
          <w:ilvl w:val="1"/>
          <w:numId w:val="62"/>
        </w:numPr>
      </w:pPr>
      <w:r w:rsidRPr="001A0FD7">
        <w:t>Personella resurser</w:t>
      </w:r>
    </w:p>
    <w:p w14:paraId="22426B67" w14:textId="77777777" w:rsidR="00BE4BE4" w:rsidRPr="001A0FD7" w:rsidRDefault="00BE4BE4" w:rsidP="00D43CEA">
      <w:pPr>
        <w:ind w:left="1080"/>
      </w:pPr>
      <w:r w:rsidRPr="001A0FD7">
        <w:t>Ange att arbetet i tillämpliga fall inte får utföras som ensamarbete. Ange även vid behov resurser för olika åtgärder.</w:t>
      </w:r>
    </w:p>
    <w:p w14:paraId="691F0CC2" w14:textId="77777777" w:rsidR="00BE4BE4" w:rsidRPr="001A0FD7" w:rsidRDefault="00BE4BE4" w:rsidP="00D43CEA">
      <w:pPr>
        <w:pStyle w:val="Liststycke"/>
        <w:numPr>
          <w:ilvl w:val="1"/>
          <w:numId w:val="62"/>
        </w:numPr>
      </w:pPr>
      <w:r w:rsidRPr="001A0FD7">
        <w:t>Personlig skyddsutrustning</w:t>
      </w:r>
    </w:p>
    <w:p w14:paraId="67394D1C" w14:textId="77777777" w:rsidR="00BE4BE4" w:rsidRPr="001A0FD7" w:rsidRDefault="00BE4BE4" w:rsidP="00D43CEA">
      <w:pPr>
        <w:ind w:left="1080"/>
      </w:pPr>
      <w:r w:rsidRPr="001A0FD7">
        <w:t>Ange huruvida personlig skyddsutrustning krävs för arbetet. Enligt AML ska arbetsgivaren tillhandahålla sådan. För omfattning av personlig utrustning, se OSM kapitel 2.</w:t>
      </w:r>
    </w:p>
    <w:p w14:paraId="1C5014D3" w14:textId="77777777" w:rsidR="00BE4BE4" w:rsidRPr="001A0FD7" w:rsidRDefault="00BE4BE4" w:rsidP="00D43CEA">
      <w:pPr>
        <w:pStyle w:val="Liststycke"/>
        <w:numPr>
          <w:ilvl w:val="1"/>
          <w:numId w:val="62"/>
        </w:numPr>
      </w:pPr>
      <w:r w:rsidRPr="001A0FD7">
        <w:t>Tekniskt underlag</w:t>
      </w:r>
    </w:p>
    <w:p w14:paraId="473B9A79" w14:textId="77777777" w:rsidR="00BE4BE4" w:rsidRPr="001A0FD7" w:rsidRDefault="00BE4BE4" w:rsidP="00D43CEA">
      <w:pPr>
        <w:ind w:left="1080"/>
      </w:pPr>
      <w:r w:rsidRPr="001A0FD7">
        <w:t>Ange vilka publikationer och vilket tekniskt underlag som krävs för att kunna genomföra åtgärderna i driftinstruktionen.</w:t>
      </w:r>
    </w:p>
    <w:p w14:paraId="54A1FA29" w14:textId="77777777" w:rsidR="00BE4BE4" w:rsidRPr="001A0FD7" w:rsidRDefault="00BE4BE4" w:rsidP="00D43CEA">
      <w:pPr>
        <w:pStyle w:val="Liststycke"/>
        <w:numPr>
          <w:ilvl w:val="1"/>
          <w:numId w:val="62"/>
        </w:numPr>
      </w:pPr>
      <w:r w:rsidRPr="001A0FD7">
        <w:t>Speciell utrustning</w:t>
      </w:r>
    </w:p>
    <w:p w14:paraId="6506C771" w14:textId="77777777" w:rsidR="00BE4BE4" w:rsidRPr="001A0FD7" w:rsidRDefault="00BE4BE4" w:rsidP="00D43CEA">
      <w:pPr>
        <w:ind w:left="1080"/>
      </w:pPr>
      <w:r w:rsidRPr="001A0FD7">
        <w:t>Ange här all den speciella utrustning som krävs för att kunna utföra åtgärderna. Ange även speciell skyddsutrustning, för bestämmelser se OSM kapitel 2 och AFS. Ange i en anmärkningskolumn de alternativa utrustningar som får användas. Förrådsbeteckning, förrådsbenämning och ursprungsbeteckning ska finnas med.</w:t>
      </w:r>
    </w:p>
    <w:p w14:paraId="501E1E01" w14:textId="77777777" w:rsidR="00BE4BE4" w:rsidRPr="001A0FD7" w:rsidRDefault="00BE4BE4" w:rsidP="00D43CEA">
      <w:pPr>
        <w:pStyle w:val="Liststycke"/>
        <w:numPr>
          <w:ilvl w:val="1"/>
          <w:numId w:val="62"/>
        </w:numPr>
      </w:pPr>
      <w:r w:rsidRPr="001A0FD7">
        <w:lastRenderedPageBreak/>
        <w:t>Förbrukningsmateriel</w:t>
      </w:r>
    </w:p>
    <w:p w14:paraId="2E71F20B" w14:textId="77777777" w:rsidR="00BE4BE4" w:rsidRPr="001A0FD7" w:rsidRDefault="00BE4BE4" w:rsidP="00D43CEA">
      <w:pPr>
        <w:ind w:left="1080"/>
      </w:pPr>
      <w:r w:rsidRPr="001A0FD7">
        <w:t>Exempel på tabell där alla uppgifter enligt punkt 15 sammanförts.</w:t>
      </w:r>
    </w:p>
    <w:p w14:paraId="645F5621" w14:textId="77777777" w:rsidR="00BE4BE4" w:rsidRPr="001A0FD7" w:rsidRDefault="00BE4BE4" w:rsidP="00D43CEA">
      <w:pPr>
        <w:ind w:left="1080"/>
      </w:pPr>
      <w:r w:rsidRPr="001A0FD7">
        <w:t xml:space="preserve">Ange behovet av förbrukningsmaterial på liknande sätt som speciell utrustning, punkten “Speciell utrustning”. Ange i anmärkningskolumnen den mängd som åtgår av t ex olja. </w:t>
      </w:r>
    </w:p>
    <w:p w14:paraId="38780A6D" w14:textId="77777777" w:rsidR="00BE4BE4" w:rsidRPr="001A0FD7" w:rsidRDefault="00BE4BE4" w:rsidP="00D43CEA">
      <w:pPr>
        <w:ind w:left="1080"/>
      </w:pPr>
      <w:r w:rsidRPr="001A0FD7">
        <w:t>Om kemiska ämnen används, hänvisa till säkerhetsdatablad.</w:t>
      </w:r>
    </w:p>
    <w:p w14:paraId="7034DAA6" w14:textId="77777777" w:rsidR="00BE4BE4" w:rsidRPr="001A0FD7" w:rsidRDefault="00BE4BE4" w:rsidP="00D43CEA">
      <w:pPr>
        <w:ind w:left="1080"/>
      </w:pPr>
      <w:r w:rsidRPr="001A0FD7">
        <w:t xml:space="preserve">All materiel och förnödenheter ska anges i F- och M-nummerordning inom respektive grupp. Förrådsbenämning enligt System FREJ (förkortad) ska anges. Avskilj varje grupp med en punktrad. </w:t>
      </w:r>
    </w:p>
    <w:tbl>
      <w:tblPr>
        <w:tblW w:w="4250" w:type="pct"/>
        <w:tblCellSpacing w:w="7" w:type="dxa"/>
        <w:tblInd w:w="1440" w:type="dxa"/>
        <w:tblBorders>
          <w:top w:val="single" w:sz="6" w:space="0" w:color="000000"/>
          <w:bottom w:val="single" w:sz="6" w:space="0" w:color="000000"/>
        </w:tblBorders>
        <w:tblCellMar>
          <w:top w:w="30" w:type="dxa"/>
          <w:left w:w="30" w:type="dxa"/>
          <w:bottom w:w="30" w:type="dxa"/>
          <w:right w:w="30" w:type="dxa"/>
        </w:tblCellMar>
        <w:tblLook w:val="04A0" w:firstRow="1" w:lastRow="0" w:firstColumn="1" w:lastColumn="0" w:noHBand="0" w:noVBand="1"/>
      </w:tblPr>
      <w:tblGrid>
        <w:gridCol w:w="2144"/>
        <w:gridCol w:w="2332"/>
        <w:gridCol w:w="3197"/>
      </w:tblGrid>
      <w:tr w:rsidR="00BE4BE4" w:rsidRPr="001A0FD7" w14:paraId="7F453F69" w14:textId="77777777" w:rsidTr="001E3C25">
        <w:trPr>
          <w:tblHeader/>
          <w:tblCellSpacing w:w="7" w:type="dxa"/>
        </w:trPr>
        <w:tc>
          <w:tcPr>
            <w:tcW w:w="0" w:type="auto"/>
            <w:shd w:val="clear" w:color="auto" w:fill="EDE2CE"/>
            <w:hideMark/>
          </w:tcPr>
          <w:p w14:paraId="36B51774" w14:textId="77777777" w:rsidR="00BE4BE4" w:rsidRPr="001A0FD7" w:rsidRDefault="00BE4BE4" w:rsidP="00D43CEA">
            <w:r w:rsidRPr="001A0FD7">
              <w:t>Förrådsbeteckning</w:t>
            </w:r>
          </w:p>
        </w:tc>
        <w:tc>
          <w:tcPr>
            <w:tcW w:w="0" w:type="auto"/>
            <w:shd w:val="clear" w:color="auto" w:fill="EDE2CE"/>
            <w:hideMark/>
          </w:tcPr>
          <w:p w14:paraId="5C518E70" w14:textId="77777777" w:rsidR="00BE4BE4" w:rsidRPr="001A0FD7" w:rsidRDefault="00BE4BE4" w:rsidP="00D43CEA">
            <w:r w:rsidRPr="001A0FD7">
              <w:t>Förrådsbenämning</w:t>
            </w:r>
          </w:p>
        </w:tc>
        <w:tc>
          <w:tcPr>
            <w:tcW w:w="0" w:type="auto"/>
            <w:shd w:val="clear" w:color="auto" w:fill="EDE2CE"/>
            <w:hideMark/>
          </w:tcPr>
          <w:p w14:paraId="3FD23B99" w14:textId="77777777" w:rsidR="00BE4BE4" w:rsidRPr="001A0FD7" w:rsidRDefault="00BE4BE4" w:rsidP="00D43CEA">
            <w:r w:rsidRPr="001A0FD7">
              <w:t>Anmärkning</w:t>
            </w:r>
          </w:p>
        </w:tc>
      </w:tr>
      <w:tr w:rsidR="00BE4BE4" w:rsidRPr="001A0FD7" w14:paraId="7C2CF8ED" w14:textId="77777777" w:rsidTr="001E3C25">
        <w:trPr>
          <w:tblCellSpacing w:w="7" w:type="dxa"/>
        </w:trPr>
        <w:tc>
          <w:tcPr>
            <w:tcW w:w="0" w:type="auto"/>
            <w:hideMark/>
          </w:tcPr>
          <w:p w14:paraId="1E9E8F64" w14:textId="77777777" w:rsidR="00BE4BE4" w:rsidRPr="001A0FD7" w:rsidRDefault="00BE4BE4" w:rsidP="00D43CEA">
            <w:r w:rsidRPr="001A0FD7">
              <w:t>F1230-020423</w:t>
            </w:r>
          </w:p>
        </w:tc>
        <w:tc>
          <w:tcPr>
            <w:tcW w:w="0" w:type="auto"/>
            <w:hideMark/>
          </w:tcPr>
          <w:p w14:paraId="43EFA6B3" w14:textId="77777777" w:rsidR="00BE4BE4" w:rsidRPr="001A0FD7" w:rsidRDefault="00BE4BE4" w:rsidP="00D43CEA">
            <w:r w:rsidRPr="001A0FD7">
              <w:t>Monteringsfixtur</w:t>
            </w:r>
          </w:p>
        </w:tc>
        <w:tc>
          <w:tcPr>
            <w:tcW w:w="0" w:type="auto"/>
            <w:hideMark/>
          </w:tcPr>
          <w:p w14:paraId="5BDB03C8" w14:textId="77777777" w:rsidR="00BE4BE4" w:rsidRPr="001A0FD7" w:rsidRDefault="00BE4BE4" w:rsidP="00D43CEA">
            <w:r w:rsidRPr="001A0FD7">
              <w:t>Särtagning och Hopsättning</w:t>
            </w:r>
          </w:p>
        </w:tc>
      </w:tr>
      <w:tr w:rsidR="00BE4BE4" w:rsidRPr="001A0FD7" w14:paraId="3FBE568B" w14:textId="77777777" w:rsidTr="001E3C25">
        <w:trPr>
          <w:tblCellSpacing w:w="7" w:type="dxa"/>
        </w:trPr>
        <w:tc>
          <w:tcPr>
            <w:tcW w:w="0" w:type="auto"/>
            <w:hideMark/>
          </w:tcPr>
          <w:p w14:paraId="6456A42A" w14:textId="77777777" w:rsidR="00BE4BE4" w:rsidRPr="001A0FD7" w:rsidRDefault="00BE4BE4" w:rsidP="00D43CEA">
            <w:r w:rsidRPr="001A0FD7">
              <w:t>F1230-120976</w:t>
            </w:r>
          </w:p>
        </w:tc>
        <w:tc>
          <w:tcPr>
            <w:tcW w:w="0" w:type="auto"/>
            <w:hideMark/>
          </w:tcPr>
          <w:p w14:paraId="6AE4DA10" w14:textId="77777777" w:rsidR="00BE4BE4" w:rsidRPr="001A0FD7" w:rsidRDefault="00BE4BE4" w:rsidP="00D43CEA">
            <w:r w:rsidRPr="001A0FD7">
              <w:t>Smörjdon, K</w:t>
            </w:r>
          </w:p>
        </w:tc>
        <w:tc>
          <w:tcPr>
            <w:tcW w:w="0" w:type="auto"/>
            <w:hideMark/>
          </w:tcPr>
          <w:p w14:paraId="688E8CD9" w14:textId="77777777" w:rsidR="00BE4BE4" w:rsidRPr="001A0FD7" w:rsidRDefault="00BE4BE4" w:rsidP="00D43CEA">
            <w:r w:rsidRPr="001A0FD7">
              <w:t>Hopsättning</w:t>
            </w:r>
          </w:p>
        </w:tc>
      </w:tr>
      <w:tr w:rsidR="00BE4BE4" w:rsidRPr="001A0FD7" w14:paraId="21765E63" w14:textId="77777777" w:rsidTr="001E3C25">
        <w:trPr>
          <w:tblCellSpacing w:w="7" w:type="dxa"/>
        </w:trPr>
        <w:tc>
          <w:tcPr>
            <w:tcW w:w="0" w:type="auto"/>
            <w:hideMark/>
          </w:tcPr>
          <w:p w14:paraId="040AFA0D" w14:textId="77777777" w:rsidR="00BE4BE4" w:rsidRPr="001A0FD7" w:rsidRDefault="00BE4BE4" w:rsidP="00D43CEA">
            <w:r w:rsidRPr="001A0FD7">
              <w:t>F1230-221274</w:t>
            </w:r>
          </w:p>
        </w:tc>
        <w:tc>
          <w:tcPr>
            <w:tcW w:w="0" w:type="auto"/>
            <w:hideMark/>
          </w:tcPr>
          <w:p w14:paraId="34277940" w14:textId="77777777" w:rsidR="00BE4BE4" w:rsidRPr="001A0FD7" w:rsidRDefault="00BE4BE4" w:rsidP="00D43CEA">
            <w:r w:rsidRPr="001A0FD7">
              <w:t>Monteringsdon</w:t>
            </w:r>
          </w:p>
        </w:tc>
        <w:tc>
          <w:tcPr>
            <w:tcW w:w="0" w:type="auto"/>
            <w:hideMark/>
          </w:tcPr>
          <w:p w14:paraId="69634C63" w14:textId="77777777" w:rsidR="00BE4BE4" w:rsidRPr="001A0FD7" w:rsidRDefault="00BE4BE4" w:rsidP="00D43CEA">
            <w:r w:rsidRPr="001A0FD7">
              <w:t>Särtagning och Hopsättning</w:t>
            </w:r>
          </w:p>
        </w:tc>
      </w:tr>
      <w:tr w:rsidR="00BE4BE4" w:rsidRPr="001A0FD7" w14:paraId="26F8B764" w14:textId="77777777" w:rsidTr="001E3C25">
        <w:trPr>
          <w:tblCellSpacing w:w="7" w:type="dxa"/>
        </w:trPr>
        <w:tc>
          <w:tcPr>
            <w:tcW w:w="0" w:type="auto"/>
            <w:hideMark/>
          </w:tcPr>
          <w:p w14:paraId="550FCF6F" w14:textId="77777777" w:rsidR="00BE4BE4" w:rsidRPr="001A0FD7" w:rsidRDefault="00BE4BE4" w:rsidP="00D43CEA">
            <w:r w:rsidRPr="001A0FD7">
              <w:t>F1230-324552</w:t>
            </w:r>
          </w:p>
        </w:tc>
        <w:tc>
          <w:tcPr>
            <w:tcW w:w="0" w:type="auto"/>
            <w:hideMark/>
          </w:tcPr>
          <w:p w14:paraId="5A95BC80" w14:textId="77777777" w:rsidR="00BE4BE4" w:rsidRPr="001A0FD7" w:rsidRDefault="00BE4BE4" w:rsidP="00D43CEA">
            <w:r w:rsidRPr="001A0FD7">
              <w:t>Momentnyckelgrepp</w:t>
            </w:r>
          </w:p>
        </w:tc>
        <w:tc>
          <w:tcPr>
            <w:tcW w:w="0" w:type="auto"/>
            <w:hideMark/>
          </w:tcPr>
          <w:p w14:paraId="3D6D58E9" w14:textId="77777777" w:rsidR="00BE4BE4" w:rsidRPr="001A0FD7" w:rsidRDefault="00BE4BE4" w:rsidP="00D43CEA"/>
        </w:tc>
      </w:tr>
      <w:tr w:rsidR="00BE4BE4" w:rsidRPr="001A0FD7" w14:paraId="3002DED7" w14:textId="77777777" w:rsidTr="001E3C25">
        <w:trPr>
          <w:tblCellSpacing w:w="7" w:type="dxa"/>
        </w:trPr>
        <w:tc>
          <w:tcPr>
            <w:tcW w:w="0" w:type="auto"/>
            <w:hideMark/>
          </w:tcPr>
          <w:p w14:paraId="2EA03B84" w14:textId="77777777" w:rsidR="00BE4BE4" w:rsidRPr="001A0FD7" w:rsidRDefault="00BE4BE4" w:rsidP="00D43CEA">
            <w:r w:rsidRPr="001A0FD7">
              <w:t>M6131-298010</w:t>
            </w:r>
          </w:p>
        </w:tc>
        <w:tc>
          <w:tcPr>
            <w:tcW w:w="0" w:type="auto"/>
            <w:hideMark/>
          </w:tcPr>
          <w:p w14:paraId="5417F5AB" w14:textId="77777777" w:rsidR="00BE4BE4" w:rsidRPr="001A0FD7" w:rsidRDefault="00BE4BE4" w:rsidP="00D43CEA">
            <w:r w:rsidRPr="001A0FD7">
              <w:t>Hylsgrepp</w:t>
            </w:r>
          </w:p>
        </w:tc>
        <w:tc>
          <w:tcPr>
            <w:tcW w:w="0" w:type="auto"/>
            <w:hideMark/>
          </w:tcPr>
          <w:p w14:paraId="36387C3C" w14:textId="77777777" w:rsidR="00BE4BE4" w:rsidRPr="001A0FD7" w:rsidRDefault="00BE4BE4" w:rsidP="00D43CEA"/>
        </w:tc>
      </w:tr>
      <w:tr w:rsidR="00BE4BE4" w:rsidRPr="001A0FD7" w14:paraId="61F3C406" w14:textId="77777777" w:rsidTr="001E3C25">
        <w:trPr>
          <w:tblCellSpacing w:w="7" w:type="dxa"/>
        </w:trPr>
        <w:tc>
          <w:tcPr>
            <w:tcW w:w="0" w:type="auto"/>
            <w:hideMark/>
          </w:tcPr>
          <w:p w14:paraId="792BBE29" w14:textId="77777777" w:rsidR="00BE4BE4" w:rsidRPr="001A0FD7" w:rsidRDefault="00BE4BE4" w:rsidP="00D43CEA">
            <w:r w:rsidRPr="001A0FD7">
              <w:t>M0722-197000</w:t>
            </w:r>
          </w:p>
        </w:tc>
        <w:tc>
          <w:tcPr>
            <w:tcW w:w="0" w:type="auto"/>
            <w:hideMark/>
          </w:tcPr>
          <w:p w14:paraId="1E2B25DB" w14:textId="77777777" w:rsidR="00BE4BE4" w:rsidRPr="001A0FD7" w:rsidRDefault="00BE4BE4" w:rsidP="00D43CEA">
            <w:r w:rsidRPr="001A0FD7">
              <w:t>Korrskyddsfett 197</w:t>
            </w:r>
          </w:p>
        </w:tc>
        <w:tc>
          <w:tcPr>
            <w:tcW w:w="0" w:type="auto"/>
            <w:hideMark/>
          </w:tcPr>
          <w:p w14:paraId="7857F8E1" w14:textId="77777777" w:rsidR="00BE4BE4" w:rsidRPr="001A0FD7" w:rsidRDefault="00BE4BE4" w:rsidP="00D43CEA">
            <w:r w:rsidRPr="001A0FD7">
              <w:t>Säkerhetsdatablad</w:t>
            </w:r>
          </w:p>
        </w:tc>
      </w:tr>
      <w:tr w:rsidR="00BE4BE4" w:rsidRPr="001A0FD7" w14:paraId="21C545C9" w14:textId="77777777" w:rsidTr="001E3C25">
        <w:trPr>
          <w:tblCellSpacing w:w="7" w:type="dxa"/>
        </w:trPr>
        <w:tc>
          <w:tcPr>
            <w:tcW w:w="0" w:type="auto"/>
            <w:hideMark/>
          </w:tcPr>
          <w:p w14:paraId="5FB416C9" w14:textId="77777777" w:rsidR="00BE4BE4" w:rsidRPr="001A0FD7" w:rsidRDefault="00BE4BE4" w:rsidP="00D43CEA">
            <w:r w:rsidRPr="001A0FD7">
              <w:t>M0738-141095</w:t>
            </w:r>
          </w:p>
        </w:tc>
        <w:tc>
          <w:tcPr>
            <w:tcW w:w="0" w:type="auto"/>
            <w:hideMark/>
          </w:tcPr>
          <w:p w14:paraId="1ADAF97C" w14:textId="77777777" w:rsidR="00BE4BE4" w:rsidRPr="001A0FD7" w:rsidRDefault="00BE4BE4" w:rsidP="00D43CEA">
            <w:r w:rsidRPr="001A0FD7">
              <w:t>Polérpasta</w:t>
            </w:r>
          </w:p>
        </w:tc>
        <w:tc>
          <w:tcPr>
            <w:tcW w:w="0" w:type="auto"/>
            <w:hideMark/>
          </w:tcPr>
          <w:p w14:paraId="5DA1C311" w14:textId="77777777" w:rsidR="00BE4BE4" w:rsidRPr="001A0FD7" w:rsidRDefault="00BE4BE4" w:rsidP="00D43CEA">
            <w:r w:rsidRPr="001A0FD7">
              <w:t>Säkerhetsdatablad</w:t>
            </w:r>
          </w:p>
        </w:tc>
      </w:tr>
      <w:tr w:rsidR="00BE4BE4" w:rsidRPr="001A0FD7" w14:paraId="17EA2937" w14:textId="77777777" w:rsidTr="001E3C25">
        <w:trPr>
          <w:tblCellSpacing w:w="7" w:type="dxa"/>
        </w:trPr>
        <w:tc>
          <w:tcPr>
            <w:tcW w:w="0" w:type="auto"/>
            <w:hideMark/>
          </w:tcPr>
          <w:p w14:paraId="2812E4FF" w14:textId="77777777" w:rsidR="00BE4BE4" w:rsidRPr="001A0FD7" w:rsidRDefault="00BE4BE4" w:rsidP="00D43CEA">
            <w:r w:rsidRPr="001A0FD7">
              <w:t>M0747-022000</w:t>
            </w:r>
          </w:p>
        </w:tc>
        <w:tc>
          <w:tcPr>
            <w:tcW w:w="0" w:type="auto"/>
            <w:hideMark/>
          </w:tcPr>
          <w:p w14:paraId="77E7CE38" w14:textId="77777777" w:rsidR="00BE4BE4" w:rsidRPr="001A0FD7" w:rsidRDefault="00BE4BE4" w:rsidP="00D43CEA">
            <w:r w:rsidRPr="001A0FD7">
              <w:t>Tryckolja 022</w:t>
            </w:r>
          </w:p>
        </w:tc>
        <w:tc>
          <w:tcPr>
            <w:tcW w:w="0" w:type="auto"/>
            <w:hideMark/>
          </w:tcPr>
          <w:p w14:paraId="12DF3468" w14:textId="77777777" w:rsidR="00BE4BE4" w:rsidRPr="001A0FD7" w:rsidRDefault="00BE4BE4" w:rsidP="00D43CEA">
            <w:r w:rsidRPr="001A0FD7">
              <w:t>Säkerhetsdatablad</w:t>
            </w:r>
          </w:p>
        </w:tc>
      </w:tr>
      <w:tr w:rsidR="00BE4BE4" w:rsidRPr="001A0FD7" w14:paraId="720B61A7" w14:textId="77777777" w:rsidTr="001E3C25">
        <w:trPr>
          <w:tblCellSpacing w:w="7" w:type="dxa"/>
        </w:trPr>
        <w:tc>
          <w:tcPr>
            <w:tcW w:w="0" w:type="auto"/>
            <w:hideMark/>
          </w:tcPr>
          <w:p w14:paraId="0D3BD5A3" w14:textId="77777777" w:rsidR="00BE4BE4" w:rsidRPr="001A0FD7" w:rsidRDefault="00BE4BE4" w:rsidP="00D43CEA">
            <w:r w:rsidRPr="001A0FD7">
              <w:t>M7776-456841</w:t>
            </w:r>
          </w:p>
        </w:tc>
        <w:tc>
          <w:tcPr>
            <w:tcW w:w="0" w:type="auto"/>
            <w:hideMark/>
          </w:tcPr>
          <w:p w14:paraId="4B7F7999" w14:textId="77777777" w:rsidR="00BE4BE4" w:rsidRPr="001A0FD7" w:rsidRDefault="00BE4BE4" w:rsidP="00D43CEA">
            <w:r w:rsidRPr="001A0FD7">
              <w:t>Reservdelskatalog</w:t>
            </w:r>
          </w:p>
        </w:tc>
        <w:tc>
          <w:tcPr>
            <w:tcW w:w="0" w:type="auto"/>
            <w:hideMark/>
          </w:tcPr>
          <w:p w14:paraId="7468C2F0" w14:textId="77777777" w:rsidR="00BE4BE4" w:rsidRPr="001A0FD7" w:rsidRDefault="00BE4BE4" w:rsidP="00D43CEA"/>
        </w:tc>
      </w:tr>
    </w:tbl>
    <w:p w14:paraId="1AEEC511" w14:textId="77777777" w:rsidR="00DA3356" w:rsidRDefault="00DA3356" w:rsidP="00DA3356">
      <w:pPr>
        <w:pStyle w:val="Liststycke"/>
      </w:pPr>
    </w:p>
    <w:p w14:paraId="39AE363C" w14:textId="1642C791" w:rsidR="00BE4BE4" w:rsidRPr="001A0FD7" w:rsidRDefault="00BE4BE4" w:rsidP="00D43CEA">
      <w:pPr>
        <w:pStyle w:val="Liststycke"/>
        <w:numPr>
          <w:ilvl w:val="0"/>
          <w:numId w:val="62"/>
        </w:numPr>
      </w:pPr>
      <w:r w:rsidRPr="001A0FD7">
        <w:t>Driftåtgärder</w:t>
      </w:r>
    </w:p>
    <w:p w14:paraId="6B636B4B" w14:textId="77777777" w:rsidR="00BE4BE4" w:rsidRPr="001A0FD7" w:rsidRDefault="00BE4BE4" w:rsidP="00D43CEA">
      <w:pPr>
        <w:ind w:firstLine="360"/>
      </w:pPr>
      <w:r w:rsidRPr="001A0FD7">
        <w:t>Definiera erforderliga driftåtgärder och beskriv hur dessa åtgärder ska genomföras.</w:t>
      </w:r>
    </w:p>
    <w:p w14:paraId="601811BB" w14:textId="77777777" w:rsidR="00BE4BE4" w:rsidRPr="001A0FD7" w:rsidRDefault="00BE4BE4" w:rsidP="00D43CEA">
      <w:pPr>
        <w:pStyle w:val="Liststycke"/>
        <w:numPr>
          <w:ilvl w:val="0"/>
          <w:numId w:val="62"/>
        </w:numPr>
      </w:pPr>
      <w:r w:rsidRPr="001A0FD7">
        <w:t xml:space="preserve">Förändring av drifttillstånd </w:t>
      </w:r>
    </w:p>
    <w:p w14:paraId="166D2BF2" w14:textId="56AF99AA" w:rsidR="00BE4BE4" w:rsidRPr="001A0FD7" w:rsidRDefault="00BE4BE4" w:rsidP="00D43CEA">
      <w:pPr>
        <w:ind w:left="360"/>
      </w:pPr>
      <w:r w:rsidRPr="001A0FD7">
        <w:t>Definiera aktuella åtgärder för förändring av drifttillstånd och beskriv hur dessa åtgärder ska genomföras. Verksamheter som kan vara aktuella är</w:t>
      </w:r>
      <w:r w:rsidR="00646D66">
        <w:t>:</w:t>
      </w:r>
    </w:p>
    <w:p w14:paraId="753BA3CD" w14:textId="77777777" w:rsidR="00BE4BE4" w:rsidRPr="001A0FD7" w:rsidRDefault="00BE4BE4" w:rsidP="00D43CEA">
      <w:pPr>
        <w:pStyle w:val="Liststycke"/>
        <w:numPr>
          <w:ilvl w:val="0"/>
          <w:numId w:val="97"/>
        </w:numPr>
      </w:pPr>
      <w:r w:rsidRPr="001A0FD7">
        <w:t>transport</w:t>
      </w:r>
    </w:p>
    <w:p w14:paraId="0C07D4DB" w14:textId="77777777" w:rsidR="00BE4BE4" w:rsidRPr="001A0FD7" w:rsidRDefault="00BE4BE4" w:rsidP="00D43CEA">
      <w:pPr>
        <w:pStyle w:val="Liststycke"/>
        <w:numPr>
          <w:ilvl w:val="0"/>
          <w:numId w:val="97"/>
        </w:numPr>
      </w:pPr>
      <w:r w:rsidRPr="001A0FD7">
        <w:t>upprättning</w:t>
      </w:r>
    </w:p>
    <w:p w14:paraId="237D7FE5" w14:textId="77777777" w:rsidR="00BE4BE4" w:rsidRPr="001A0FD7" w:rsidRDefault="00BE4BE4" w:rsidP="00D43CEA">
      <w:pPr>
        <w:pStyle w:val="Liststycke"/>
        <w:numPr>
          <w:ilvl w:val="0"/>
          <w:numId w:val="97"/>
        </w:numPr>
      </w:pPr>
      <w:r w:rsidRPr="001A0FD7">
        <w:t>driftsättning</w:t>
      </w:r>
    </w:p>
    <w:p w14:paraId="20A03FB9" w14:textId="77777777" w:rsidR="00BE4BE4" w:rsidRPr="001A0FD7" w:rsidRDefault="00BE4BE4" w:rsidP="00D43CEA">
      <w:pPr>
        <w:pStyle w:val="Liststycke"/>
        <w:numPr>
          <w:ilvl w:val="0"/>
          <w:numId w:val="97"/>
        </w:numPr>
      </w:pPr>
      <w:r w:rsidRPr="001A0FD7">
        <w:t>klargöring</w:t>
      </w:r>
    </w:p>
    <w:p w14:paraId="3EB95348" w14:textId="77777777" w:rsidR="00BE4BE4" w:rsidRPr="001A0FD7" w:rsidRDefault="00BE4BE4" w:rsidP="00D43CEA">
      <w:pPr>
        <w:pStyle w:val="Liststycke"/>
        <w:numPr>
          <w:ilvl w:val="0"/>
          <w:numId w:val="97"/>
        </w:numPr>
      </w:pPr>
      <w:r w:rsidRPr="001A0FD7">
        <w:t>frånslag</w:t>
      </w:r>
    </w:p>
    <w:p w14:paraId="66BCB809" w14:textId="77777777" w:rsidR="00BE4BE4" w:rsidRPr="001A0FD7" w:rsidRDefault="00BE4BE4" w:rsidP="00D43CEA">
      <w:pPr>
        <w:pStyle w:val="Liststycke"/>
        <w:numPr>
          <w:ilvl w:val="0"/>
          <w:numId w:val="97"/>
        </w:numPr>
      </w:pPr>
      <w:r w:rsidRPr="001A0FD7">
        <w:t>brytning.</w:t>
      </w:r>
    </w:p>
    <w:p w14:paraId="70ED2B06" w14:textId="77777777" w:rsidR="00BE4BE4" w:rsidRPr="001A0FD7" w:rsidRDefault="00BE4BE4" w:rsidP="00D43CEA">
      <w:pPr>
        <w:ind w:left="360"/>
      </w:pPr>
      <w:r w:rsidRPr="001A0FD7">
        <w:t>Åtgärderna kan utgöras av</w:t>
      </w:r>
    </w:p>
    <w:p w14:paraId="55988BC0" w14:textId="5A5B2642" w:rsidR="00BE4BE4" w:rsidRPr="001A0FD7" w:rsidRDefault="00BE4BE4" w:rsidP="00D43CEA">
      <w:pPr>
        <w:pStyle w:val="Liststycke"/>
        <w:numPr>
          <w:ilvl w:val="0"/>
          <w:numId w:val="99"/>
        </w:numPr>
      </w:pPr>
      <w:r w:rsidRPr="001A0FD7">
        <w:t>uppställning på användningsplatsen</w:t>
      </w:r>
    </w:p>
    <w:p w14:paraId="58362748" w14:textId="3B2A0257" w:rsidR="00BE4BE4" w:rsidRPr="001A0FD7" w:rsidRDefault="00BE4BE4" w:rsidP="00D43CEA">
      <w:pPr>
        <w:pStyle w:val="Liststycke"/>
        <w:numPr>
          <w:ilvl w:val="0"/>
          <w:numId w:val="99"/>
        </w:numPr>
      </w:pPr>
      <w:r w:rsidRPr="001A0FD7">
        <w:t>montering</w:t>
      </w:r>
    </w:p>
    <w:p w14:paraId="308DC987" w14:textId="5F7CA382" w:rsidR="00BE4BE4" w:rsidRPr="001A0FD7" w:rsidRDefault="00BE4BE4" w:rsidP="00D43CEA">
      <w:pPr>
        <w:pStyle w:val="Liststycke"/>
        <w:numPr>
          <w:ilvl w:val="0"/>
          <w:numId w:val="99"/>
        </w:numPr>
      </w:pPr>
      <w:r w:rsidRPr="001A0FD7">
        <w:t>hopkoppling</w:t>
      </w:r>
    </w:p>
    <w:p w14:paraId="4A7907C0" w14:textId="29C9106B" w:rsidR="00BE4BE4" w:rsidRPr="001A0FD7" w:rsidRDefault="00BE4BE4" w:rsidP="00D43CEA">
      <w:pPr>
        <w:pStyle w:val="Liststycke"/>
        <w:numPr>
          <w:ilvl w:val="0"/>
          <w:numId w:val="99"/>
        </w:numPr>
      </w:pPr>
      <w:r w:rsidRPr="001A0FD7">
        <w:t>spänningssättning</w:t>
      </w:r>
    </w:p>
    <w:p w14:paraId="202B2413" w14:textId="333CCB01" w:rsidR="00BE4BE4" w:rsidRPr="001A0FD7" w:rsidRDefault="00BE4BE4" w:rsidP="00D43CEA">
      <w:pPr>
        <w:pStyle w:val="Liststycke"/>
        <w:numPr>
          <w:ilvl w:val="0"/>
          <w:numId w:val="99"/>
        </w:numPr>
      </w:pPr>
      <w:r w:rsidRPr="001A0FD7">
        <w:t xml:space="preserve">injustering </w:t>
      </w:r>
    </w:p>
    <w:p w14:paraId="32139FC8" w14:textId="0A2AA092" w:rsidR="00BE4BE4" w:rsidRPr="001A0FD7" w:rsidRDefault="00BE4BE4" w:rsidP="00D43CEA">
      <w:pPr>
        <w:pStyle w:val="Liststycke"/>
        <w:numPr>
          <w:ilvl w:val="0"/>
          <w:numId w:val="99"/>
        </w:numPr>
      </w:pPr>
      <w:r w:rsidRPr="001A0FD7">
        <w:t>kalibrering</w:t>
      </w:r>
    </w:p>
    <w:p w14:paraId="35E57BF2" w14:textId="2BAE9191" w:rsidR="00BE4BE4" w:rsidRPr="001A0FD7" w:rsidRDefault="00BE4BE4" w:rsidP="00D43CEA">
      <w:pPr>
        <w:pStyle w:val="Liststycke"/>
        <w:numPr>
          <w:ilvl w:val="0"/>
          <w:numId w:val="99"/>
        </w:numPr>
      </w:pPr>
      <w:r w:rsidRPr="001A0FD7">
        <w:lastRenderedPageBreak/>
        <w:t>funktionskontroll</w:t>
      </w:r>
    </w:p>
    <w:p w14:paraId="3FD0C6E9" w14:textId="031097BE" w:rsidR="00BE4BE4" w:rsidRPr="001A0FD7" w:rsidRDefault="00BE4BE4" w:rsidP="00D43CEA">
      <w:pPr>
        <w:pStyle w:val="Liststycke"/>
        <w:numPr>
          <w:ilvl w:val="0"/>
          <w:numId w:val="99"/>
        </w:numPr>
      </w:pPr>
      <w:r w:rsidRPr="001A0FD7">
        <w:t>elektrisk nedkoppling</w:t>
      </w:r>
    </w:p>
    <w:p w14:paraId="476BA3DF" w14:textId="2F877864" w:rsidR="00BE4BE4" w:rsidRPr="001A0FD7" w:rsidRDefault="00BE4BE4" w:rsidP="00D43CEA">
      <w:pPr>
        <w:pStyle w:val="Liststycke"/>
        <w:numPr>
          <w:ilvl w:val="0"/>
          <w:numId w:val="99"/>
        </w:numPr>
      </w:pPr>
      <w:r w:rsidRPr="001A0FD7">
        <w:t>borttagning av programbärare.</w:t>
      </w:r>
    </w:p>
    <w:p w14:paraId="077A89F1" w14:textId="77777777" w:rsidR="00BE4BE4" w:rsidRPr="001A0FD7" w:rsidRDefault="00BE4BE4" w:rsidP="00D43CEA">
      <w:pPr>
        <w:ind w:left="720"/>
      </w:pPr>
      <w:r w:rsidRPr="001A0FD7">
        <w:t>Exempel på omfattning kan vara att man för en mobil utrustning anger åtgärder för avlastning från fordon, inkoppling, anordning för reservkraft och kylning under drift, nedkoppling och iordningställande för transport samt lastning. För fasta anläggningar kan det på motsvarande sätt vara åtgärder före, under och efter drift.</w:t>
      </w:r>
    </w:p>
    <w:p w14:paraId="030A938F" w14:textId="77777777" w:rsidR="00BE4BE4" w:rsidRPr="001A0FD7" w:rsidRDefault="00BE4BE4" w:rsidP="00D43CEA">
      <w:pPr>
        <w:ind w:left="720"/>
      </w:pPr>
      <w:r w:rsidRPr="001A0FD7">
        <w:t>Eftersom TOn är direkt styrande för arbetet ska åtgärderna beskrivas i uppmaningsform: Kontrollera att..., Anslut..., Ställ... osv.</w:t>
      </w:r>
    </w:p>
    <w:p w14:paraId="47CB807B" w14:textId="77777777" w:rsidR="00BE4BE4" w:rsidRPr="001A0FD7" w:rsidRDefault="00BE4BE4" w:rsidP="00D43CEA">
      <w:pPr>
        <w:ind w:left="720"/>
      </w:pPr>
      <w:r w:rsidRPr="001A0FD7">
        <w:t>DF ska behandla driftförhållanden varför toleranser etc som angivits i t ex tillverkningsunderlag måste anpassas till givna förutsättningar. Mätvärden och toleranser som anges ska avse avlästa värden på mätutrustningen (även inbyggda instrument). Endast där så anges ska man behöva ta hänsyn till mätutrustningens normala felmarginal.</w:t>
      </w:r>
    </w:p>
    <w:p w14:paraId="650CDCFA" w14:textId="77777777" w:rsidR="00BE4BE4" w:rsidRPr="001A0FD7" w:rsidRDefault="00BE4BE4" w:rsidP="00D43CEA">
      <w:pPr>
        <w:ind w:left="720"/>
      </w:pPr>
      <w:r w:rsidRPr="001A0FD7">
        <w:t xml:space="preserve">Om det finns </w:t>
      </w:r>
      <w:proofErr w:type="spellStart"/>
      <w:r w:rsidRPr="001A0FD7">
        <w:t>primärmateriel</w:t>
      </w:r>
      <w:proofErr w:type="spellEnd"/>
      <w:r w:rsidRPr="001A0FD7">
        <w:t xml:space="preserve"> och underhållshjälpmedel med måttangivelser m </w:t>
      </w:r>
      <w:proofErr w:type="spellStart"/>
      <w:r w:rsidRPr="001A0FD7">
        <w:t>m</w:t>
      </w:r>
      <w:proofErr w:type="spellEnd"/>
      <w:r w:rsidRPr="001A0FD7">
        <w:t xml:space="preserve"> som avviker från svensk standard, ska dessa mått anges, samt inom parentes mått enligt svensk standard.</w:t>
      </w:r>
    </w:p>
    <w:p w14:paraId="3986620D" w14:textId="77777777" w:rsidR="00BE4BE4" w:rsidRPr="001A0FD7" w:rsidRDefault="00BE4BE4" w:rsidP="00D43CEA">
      <w:pPr>
        <w:ind w:left="720"/>
      </w:pPr>
      <w:r w:rsidRPr="001A0FD7">
        <w:t xml:space="preserve">Åtgärder som avser tillståndskontroll, förebyggande samt avhjälpande underhåll återfinns normalt i UF. Det kan dock vara praktiskt att beskriva vissa av dessa åtgärder även i DF för att undvika hänvisningar. Så kan t ex grovlokalisering av fel till bruksenhet vara nödvändig för att hänvisning ska kunna ges till rätt UF. </w:t>
      </w:r>
    </w:p>
    <w:p w14:paraId="736C5088" w14:textId="77777777" w:rsidR="00BE4BE4" w:rsidRPr="001A0FD7" w:rsidRDefault="00BE4BE4" w:rsidP="00D43CEA">
      <w:pPr>
        <w:ind w:left="720"/>
      </w:pPr>
      <w:r w:rsidRPr="001A0FD7">
        <w:t>Ett gränssnitt kan till exempel finnas mot den operativa handhavandebeskrivningen/operatörshandboken/driftmanualen. I denna beskrivs åtgärder som användare utför i samband med drift. Motsvarande tekniska åtgärder ingår i DF. Momentet driftsättning ska däremot beskrivas endast i DF.</w:t>
      </w:r>
    </w:p>
    <w:p w14:paraId="1D5A5A02" w14:textId="77777777" w:rsidR="00BE4BE4" w:rsidRPr="001A0FD7" w:rsidRDefault="00BE4BE4" w:rsidP="00D43CEA">
      <w:pPr>
        <w:ind w:left="720"/>
      </w:pPr>
      <w:r w:rsidRPr="001A0FD7">
        <w:t xml:space="preserve">Behov av förändring av drifttillstånd kan finnas även i samband med operativt </w:t>
      </w:r>
      <w:proofErr w:type="spellStart"/>
      <w:r w:rsidRPr="001A0FD7">
        <w:t>materielutnyttjande</w:t>
      </w:r>
      <w:proofErr w:type="spellEnd"/>
      <w:r w:rsidRPr="001A0FD7">
        <w:t xml:space="preserve"> eller i vissa fall vid underhåll. I det senare fallet kan kortare beskrivningar av driftåtgärder även återges i underhållsinstruktionen.</w:t>
      </w:r>
    </w:p>
    <w:p w14:paraId="2E3BC815" w14:textId="085B6034" w:rsidR="00BE4BE4" w:rsidRPr="001A0FD7" w:rsidRDefault="00BE4BE4" w:rsidP="00D43CEA">
      <w:pPr>
        <w:pStyle w:val="Liststycke"/>
        <w:numPr>
          <w:ilvl w:val="0"/>
          <w:numId w:val="101"/>
        </w:numPr>
      </w:pPr>
      <w:r w:rsidRPr="001A0FD7">
        <w:t xml:space="preserve">Ange i åtgärdsbeskrivningarna (punkterna “Driftåtgärder” och “Förändring av drifttillstånd”) hur olika åtgärder utförs. </w:t>
      </w:r>
    </w:p>
    <w:p w14:paraId="4677A0CD" w14:textId="59AF9FA0" w:rsidR="00BE4BE4" w:rsidRPr="001A0FD7" w:rsidRDefault="00BE4BE4" w:rsidP="00D43CEA">
      <w:pPr>
        <w:pStyle w:val="Liststycke"/>
        <w:numPr>
          <w:ilvl w:val="0"/>
          <w:numId w:val="101"/>
        </w:numPr>
      </w:pPr>
      <w:r w:rsidRPr="001A0FD7">
        <w:t>Finns det moment av sekretesskaraktär i driftåtgärderna? Ge anvisningar för sekretess i samband med driftåtgärder i inledningsavsnittet. Detta gäller t ex restriktioner i fred för sändning eller förbindelseuppkopplingar, hantering av programvara eller dokument etc.</w:t>
      </w:r>
    </w:p>
    <w:p w14:paraId="7660A3C6" w14:textId="5761E4A0" w:rsidR="00BE4BE4" w:rsidRPr="001A0FD7" w:rsidRDefault="00BE4BE4" w:rsidP="00D43CEA">
      <w:pPr>
        <w:pStyle w:val="Liststycke"/>
        <w:numPr>
          <w:ilvl w:val="0"/>
          <w:numId w:val="101"/>
        </w:numPr>
      </w:pPr>
      <w:r w:rsidRPr="001A0FD7">
        <w:t>Skriv en detaljerad innehållsförteckning i början av respektive avsnitt, om åtgärdsbeskrivningarna blir omfattande.</w:t>
      </w:r>
    </w:p>
    <w:p w14:paraId="7477D1D2" w14:textId="04261DDE" w:rsidR="00BE4BE4" w:rsidRPr="001A0FD7" w:rsidRDefault="00BE4BE4" w:rsidP="00D43CEA">
      <w:pPr>
        <w:pStyle w:val="Liststycke"/>
        <w:numPr>
          <w:ilvl w:val="0"/>
          <w:numId w:val="101"/>
        </w:numPr>
      </w:pPr>
      <w:r w:rsidRPr="001A0FD7">
        <w:t xml:space="preserve">Dela gärna in driftåtgärderna i åtgärdspaket, t ex driftövervakning och ändring av </w:t>
      </w:r>
      <w:proofErr w:type="spellStart"/>
      <w:r w:rsidRPr="001A0FD7">
        <w:t>arbetsmod</w:t>
      </w:r>
      <w:proofErr w:type="spellEnd"/>
      <w:r w:rsidRPr="001A0FD7">
        <w:t>, upprättning, beredskapsställning, uppstartning, klargöring, frånslag och brytning. Anpassa den inbördes ordningen till lämplig arbetsföljd.</w:t>
      </w:r>
    </w:p>
    <w:p w14:paraId="33B95EE6" w14:textId="165BB3F3" w:rsidR="00BE4BE4" w:rsidRPr="001A0FD7" w:rsidRDefault="00BE4BE4" w:rsidP="00D43CEA">
      <w:pPr>
        <w:pStyle w:val="Liststycke"/>
        <w:numPr>
          <w:ilvl w:val="0"/>
          <w:numId w:val="101"/>
        </w:numPr>
      </w:pPr>
      <w:r w:rsidRPr="001A0FD7">
        <w:t>Börja de olika åtgärdspaketen vid behov med en kort upplysningstext och de resurser som behövs för genomförandet. Anpassa texten till målgruppen.</w:t>
      </w:r>
    </w:p>
    <w:p w14:paraId="697A6FE6" w14:textId="120914B1" w:rsidR="00BE4BE4" w:rsidRPr="001A0FD7" w:rsidRDefault="00BE4BE4" w:rsidP="00D43CEA">
      <w:pPr>
        <w:pStyle w:val="Liststycke"/>
        <w:numPr>
          <w:ilvl w:val="0"/>
          <w:numId w:val="101"/>
        </w:numPr>
      </w:pPr>
      <w:r w:rsidRPr="001A0FD7">
        <w:t>Behövs hänvisningar? Hänvisningar till andra dokument bör göras först efter noggrann prövning, i första hand om dokumentet ifråga finns lätt tillgängligt för den avsedda läsargruppen. Enklare likartade åtgärder kan beskrivas i både drift- och underhållsinstruktioner. Hänvisningar bör begränsas till omfattande åtgärdsbeskrivningar.</w:t>
      </w:r>
    </w:p>
    <w:p w14:paraId="1923BC4C" w14:textId="2BE4CD61" w:rsidR="00BE4BE4" w:rsidRDefault="00BE4BE4" w:rsidP="00D43CEA">
      <w:pPr>
        <w:pStyle w:val="Liststycke"/>
        <w:numPr>
          <w:ilvl w:val="0"/>
          <w:numId w:val="101"/>
        </w:numPr>
      </w:pPr>
      <w:r w:rsidRPr="001A0FD7">
        <w:lastRenderedPageBreak/>
        <w:t>Fördela åtgärderna mellan olika arbetslag. Ange också resursbehovet för åtgärdspaketet om det behövs.</w:t>
      </w:r>
    </w:p>
    <w:p w14:paraId="03A7D7E3" w14:textId="77777777" w:rsidR="00DA3356" w:rsidRPr="001A0FD7" w:rsidRDefault="00DA3356" w:rsidP="00DA3356">
      <w:pPr>
        <w:pStyle w:val="Liststycke"/>
        <w:ind w:left="1440"/>
      </w:pPr>
    </w:p>
    <w:p w14:paraId="0AFB7F1D" w14:textId="77777777" w:rsidR="00BE4BE4" w:rsidRPr="001A0FD7" w:rsidRDefault="00BE4BE4" w:rsidP="00D43CEA">
      <w:pPr>
        <w:pStyle w:val="Liststycke"/>
        <w:numPr>
          <w:ilvl w:val="0"/>
          <w:numId w:val="63"/>
        </w:numPr>
      </w:pPr>
      <w:r w:rsidRPr="001A0FD7">
        <w:t>Åtgärdsförteckning</w:t>
      </w:r>
    </w:p>
    <w:p w14:paraId="6D48244B" w14:textId="36EAB11F" w:rsidR="00BE4BE4" w:rsidRPr="001A0FD7" w:rsidRDefault="00BE4BE4" w:rsidP="00D43CEA">
      <w:pPr>
        <w:ind w:left="360"/>
      </w:pPr>
      <w:r w:rsidRPr="001A0FD7">
        <w:t xml:space="preserve">Om den detaljerade beskrivningen är omfattande och har följts ett antal gånger uppstår behovet av en komprimerad sammanfattning av </w:t>
      </w:r>
      <w:proofErr w:type="spellStart"/>
      <w:r w:rsidRPr="001A0FD7">
        <w:t>ågärdsbeskrivningen</w:t>
      </w:r>
      <w:proofErr w:type="spellEnd"/>
      <w:r w:rsidRPr="001A0FD7">
        <w:t xml:space="preserve"> i form av en åtgärdsförteckning. Sammanför alla åtgärder i hela TOn i en kortfattad åtgärdslista, helst gjord i rubrikform, där numreringen sammanfaller med åtgärdsavsnittets numrering (utom huvudrubrikerna </w:t>
      </w:r>
      <w:r w:rsidR="00FE36A3" w:rsidRPr="001A0FD7">
        <w:t xml:space="preserve">Driftåtgärder </w:t>
      </w:r>
      <w:r w:rsidRPr="001A0FD7">
        <w:t xml:space="preserve">och </w:t>
      </w:r>
      <w:r w:rsidR="00FE36A3" w:rsidRPr="001A0FD7">
        <w:t xml:space="preserve">Förändring av drifttillstånd </w:t>
      </w:r>
      <w:r w:rsidRPr="001A0FD7">
        <w:t xml:space="preserve">som inte ska finnas med i åtgärdslistans huvudrubriker). Flera åtgärdsförteckningar kan göras med olika urval av åtgärder. </w:t>
      </w:r>
    </w:p>
    <w:p w14:paraId="03A54A42" w14:textId="77777777" w:rsidR="00BE4BE4" w:rsidRPr="001A0FD7" w:rsidRDefault="00BE4BE4" w:rsidP="00D43CEA">
      <w:pPr>
        <w:ind w:left="360"/>
      </w:pPr>
      <w:r w:rsidRPr="001A0FD7">
        <w:t>Punkterna i förteckningen ska vara så utformade att de utgör tillräckligt stöd för minnet, så att inga moment riskerar att bli bortglömda eller förväxlade.</w:t>
      </w:r>
    </w:p>
    <w:p w14:paraId="771E86F0" w14:textId="77777777" w:rsidR="00BE4BE4" w:rsidRPr="001A0FD7" w:rsidRDefault="00BE4BE4" w:rsidP="00D43CEA">
      <w:pPr>
        <w:pStyle w:val="Liststycke"/>
        <w:numPr>
          <w:ilvl w:val="0"/>
          <w:numId w:val="102"/>
        </w:numPr>
      </w:pPr>
      <w:r w:rsidRPr="001A0FD7">
        <w:t>Placera åtgärdsförteckningen sist i dokumentet så att den är lätt att återfinna och vid behov kopiera eller ändra. Avsnittet bör därför starta på en ny sida.</w:t>
      </w:r>
    </w:p>
    <w:p w14:paraId="692B9188" w14:textId="7B1554AA" w:rsidR="00BE4BE4" w:rsidRPr="001A0FD7" w:rsidRDefault="00BE4BE4" w:rsidP="00D43CEA">
      <w:pPr>
        <w:pStyle w:val="Liststycke"/>
        <w:numPr>
          <w:ilvl w:val="0"/>
          <w:numId w:val="102"/>
        </w:numPr>
      </w:pPr>
      <w:r w:rsidRPr="001A0FD7">
        <w:t>Utforma avsnittet som en checklista där åtgärderna anges på ett kort men entydigt sätt. Den detaljerade beskrivningen av hur åtgärderna utförs görs däremot i åtgärdsbeskrivningarna punkterna Driftåtgärder och Förändring av drifttillstånd ovan.</w:t>
      </w:r>
    </w:p>
    <w:p w14:paraId="477B016C" w14:textId="77777777" w:rsidR="00BE4BE4" w:rsidRPr="001A0FD7" w:rsidRDefault="00BE4BE4" w:rsidP="00D43CEA">
      <w:pPr>
        <w:pStyle w:val="Liststycke"/>
        <w:numPr>
          <w:ilvl w:val="0"/>
          <w:numId w:val="102"/>
        </w:numPr>
      </w:pPr>
      <w:r w:rsidRPr="001A0FD7">
        <w:t>Underindela helst åtgärdsförteckningen i enskilda åtgärdspaket, vilka också bör avpassas för exempelvis arbetslag.</w:t>
      </w:r>
    </w:p>
    <w:p w14:paraId="54F25F1B" w14:textId="7C5E0899" w:rsidR="00BE4BE4" w:rsidRPr="001A0FD7" w:rsidRDefault="00BE4BE4" w:rsidP="00D43CEA">
      <w:pPr>
        <w:ind w:left="720"/>
      </w:pPr>
      <w:r w:rsidRPr="001A0FD7">
        <w:t xml:space="preserve">Vid användning i utomhusmiljö kan det vara praktiskt att ta fram förteckningar för åtgärdspaket i inplastat utförande, så kallade ”minneslistor”, se avsnitt </w:t>
      </w:r>
      <w:r w:rsidR="00646D66">
        <w:fldChar w:fldCharType="begin"/>
      </w:r>
      <w:r w:rsidR="00646D66">
        <w:instrText xml:space="preserve"> REF _Ref430347690 \r \h </w:instrText>
      </w:r>
      <w:r w:rsidR="00646D66">
        <w:fldChar w:fldCharType="separate"/>
      </w:r>
      <w:r w:rsidR="00873869">
        <w:t>1.4</w:t>
      </w:r>
      <w:r w:rsidR="00646D66">
        <w:fldChar w:fldCharType="end"/>
      </w:r>
      <w:r w:rsidR="00646D66">
        <w:t xml:space="preserve"> </w:t>
      </w:r>
      <w:r w:rsidR="00646D66">
        <w:fldChar w:fldCharType="begin"/>
      </w:r>
      <w:r w:rsidR="00646D66">
        <w:instrText xml:space="preserve"> REF _Ref430347690 \h </w:instrText>
      </w:r>
      <w:r w:rsidR="00646D66">
        <w:fldChar w:fldCharType="separate"/>
      </w:r>
      <w:r w:rsidR="003D5A5B" w:rsidRPr="001A0FD7">
        <w:t>Minneslistor</w:t>
      </w:r>
      <w:r w:rsidR="00646D66">
        <w:fldChar w:fldCharType="end"/>
      </w:r>
      <w:hyperlink r:id="rId17" w:anchor="Minneslistor" w:history="1"/>
      <w:r w:rsidRPr="001A0FD7">
        <w:t>.</w:t>
      </w:r>
    </w:p>
    <w:p w14:paraId="4A437D03" w14:textId="60B8AF37" w:rsidR="007248B2" w:rsidRDefault="007248B2" w:rsidP="00D43CEA">
      <w:pPr>
        <w:pStyle w:val="Liststycke"/>
        <w:numPr>
          <w:ilvl w:val="0"/>
          <w:numId w:val="63"/>
        </w:numPr>
      </w:pPr>
      <w:r>
        <w:t>Ekonomi</w:t>
      </w:r>
    </w:p>
    <w:p w14:paraId="2826C0C6" w14:textId="47B55773" w:rsidR="007248B2" w:rsidRDefault="00873869" w:rsidP="00BB67BF">
      <w:pPr>
        <w:ind w:left="360"/>
      </w:pPr>
      <w:r w:rsidRPr="00873869">
        <w:t>För alla TO-mallar ska nätverk och aktivitetsnummer i tillämpliga fall anges under rubriken ekonomi. Detta då denna uppgift behövs för inläsning av TO i PRIO. För att erhålla nätverks- och aktivitetsnummer, kontakta AL-stab: marie.oquist@fmv.se</w:t>
      </w:r>
      <w:r w:rsidR="007248B2">
        <w:t>.</w:t>
      </w:r>
    </w:p>
    <w:p w14:paraId="2CBD0BF8" w14:textId="77777777" w:rsidR="00BE4BE4" w:rsidRPr="001A0FD7" w:rsidRDefault="00BE4BE4" w:rsidP="00D43CEA">
      <w:pPr>
        <w:pStyle w:val="Liststycke"/>
        <w:numPr>
          <w:ilvl w:val="0"/>
          <w:numId w:val="63"/>
        </w:numPr>
      </w:pPr>
      <w:r w:rsidRPr="001A0FD7">
        <w:t>Tekniskt ansvarig och Publikationsansvarig</w:t>
      </w:r>
    </w:p>
    <w:p w14:paraId="590D9B21" w14:textId="77777777" w:rsidR="00360107" w:rsidRPr="00C62EC9" w:rsidRDefault="00360107" w:rsidP="00F5382D">
      <w:pPr>
        <w:ind w:left="360"/>
      </w:pPr>
      <w:r>
        <w:t xml:space="preserve">Fylls i enligt motsvarande rubrik i dokumentet Gemensamma skrivanvisningar för Teknisk Order, avsnitt Satsytans disposition på förstasida. </w:t>
      </w:r>
    </w:p>
    <w:p w14:paraId="726CE864" w14:textId="77777777" w:rsidR="00BE4BE4" w:rsidRPr="001A0FD7" w:rsidRDefault="00BE4BE4" w:rsidP="00D43CEA">
      <w:pPr>
        <w:ind w:left="360"/>
      </w:pPr>
      <w:r w:rsidRPr="001A0FD7">
        <w:t>Uppgifterna finns angivna i publikationsspecifikationen eller erhålls direkt från FMVs publikationsansvarige beställare.</w:t>
      </w:r>
    </w:p>
    <w:p w14:paraId="5BEBE471" w14:textId="77777777" w:rsidR="00FE36A3" w:rsidRPr="001A0FD7" w:rsidRDefault="00FE36A3" w:rsidP="00FE36A3">
      <w:pPr>
        <w:pStyle w:val="Liststycke"/>
        <w:numPr>
          <w:ilvl w:val="0"/>
          <w:numId w:val="63"/>
        </w:numPr>
      </w:pPr>
      <w:r w:rsidRPr="001A0FD7">
        <w:t>Producent</w:t>
      </w:r>
    </w:p>
    <w:p w14:paraId="6C1B2469" w14:textId="77777777" w:rsidR="00360107" w:rsidRPr="00C62EC9" w:rsidRDefault="00360107" w:rsidP="00F5382D">
      <w:pPr>
        <w:ind w:left="360"/>
      </w:pPr>
      <w:r>
        <w:t xml:space="preserve">Fylls i enligt motsvarande rubrik i dokumentet Gemensamma skrivanvisningar för Teknisk Order, avsnitt Satsytans disposition på förstasida. </w:t>
      </w:r>
    </w:p>
    <w:p w14:paraId="571C3A6A" w14:textId="77777777" w:rsidR="00BE4BE4" w:rsidRPr="001A0FD7" w:rsidRDefault="00BE4BE4" w:rsidP="00D43CEA">
      <w:pPr>
        <w:pStyle w:val="Liststycke"/>
        <w:numPr>
          <w:ilvl w:val="0"/>
          <w:numId w:val="63"/>
        </w:numPr>
      </w:pPr>
      <w:r w:rsidRPr="001A0FD7">
        <w:t>TO-grupp</w:t>
      </w:r>
    </w:p>
    <w:p w14:paraId="38D56ECD" w14:textId="77777777" w:rsidR="00360107" w:rsidRPr="00C62EC9" w:rsidRDefault="00360107" w:rsidP="00F5382D">
      <w:pPr>
        <w:ind w:left="360"/>
      </w:pPr>
      <w:r>
        <w:t xml:space="preserve">Fylls i enligt motsvarande rubrik i dokumentet Gemensamma skrivanvisningar för Teknisk Order, avsnitt Satsytans disposition på förstasida. </w:t>
      </w:r>
    </w:p>
    <w:p w14:paraId="70F9D889" w14:textId="72F931A5" w:rsidR="00BE4BE4" w:rsidRPr="001A0FD7" w:rsidRDefault="00BE4BE4" w:rsidP="00D43CEA">
      <w:pPr>
        <w:ind w:left="360"/>
      </w:pPr>
      <w:r w:rsidRPr="001A0FD7">
        <w:t>Uppgiften finns angiven i publikationsspecifikationen eller erhålls direkt från FMVs publikationsansvarige beställare.</w:t>
      </w:r>
    </w:p>
    <w:p w14:paraId="3BF4EC6B" w14:textId="77777777" w:rsidR="00BE4BE4" w:rsidRPr="001A0FD7" w:rsidRDefault="00BE4BE4" w:rsidP="00D43CEA">
      <w:pPr>
        <w:pStyle w:val="Liststycke"/>
        <w:numPr>
          <w:ilvl w:val="0"/>
          <w:numId w:val="63"/>
        </w:numPr>
      </w:pPr>
      <w:r w:rsidRPr="001A0FD7">
        <w:t>Upphäver</w:t>
      </w:r>
    </w:p>
    <w:p w14:paraId="748A0BC8" w14:textId="77777777" w:rsidR="00360107" w:rsidRPr="00C62EC9" w:rsidRDefault="00360107" w:rsidP="00F5382D">
      <w:pPr>
        <w:ind w:left="360"/>
      </w:pPr>
      <w:r>
        <w:t xml:space="preserve">Fylls i enligt motsvarande rubrik i dokumentet Gemensamma skrivanvisningar för Teknisk Order, avsnitt Satsytans disposition på förstasida. </w:t>
      </w:r>
    </w:p>
    <w:p w14:paraId="3E1E8709" w14:textId="5CF2832C" w:rsidR="00BE4BE4" w:rsidRPr="001A0FD7" w:rsidRDefault="00BE4BE4" w:rsidP="00D43CEA">
      <w:pPr>
        <w:ind w:left="360"/>
      </w:pPr>
      <w:r w:rsidRPr="001A0FD7">
        <w:t>Uppgiften finns angiven i publikationsspecifikationen eller erhålls direkt från FMVs publikationsansvarige beställare.</w:t>
      </w:r>
    </w:p>
    <w:p w14:paraId="342F26A8" w14:textId="77777777" w:rsidR="00BE4BE4" w:rsidRPr="001A0FD7" w:rsidRDefault="00BE4BE4" w:rsidP="00D43CEA">
      <w:pPr>
        <w:pStyle w:val="Liststycke"/>
        <w:numPr>
          <w:ilvl w:val="0"/>
          <w:numId w:val="63"/>
        </w:numPr>
      </w:pPr>
      <w:r w:rsidRPr="001A0FD7">
        <w:lastRenderedPageBreak/>
        <w:t>Förrådsbeteckning</w:t>
      </w:r>
    </w:p>
    <w:p w14:paraId="22351538" w14:textId="77777777" w:rsidR="00360107" w:rsidRPr="00C62EC9" w:rsidRDefault="00360107" w:rsidP="00F5382D">
      <w:pPr>
        <w:ind w:left="360"/>
      </w:pPr>
      <w:r>
        <w:t xml:space="preserve">Fylls i enligt motsvarande rubrik i dokumentet Gemensamma skrivanvisningar för Teknisk Order, avsnitt Satsytans disposition på förstasida. </w:t>
      </w:r>
    </w:p>
    <w:p w14:paraId="0FEAD253" w14:textId="77777777" w:rsidR="00BE4BE4" w:rsidRPr="001A0FD7" w:rsidRDefault="00BE4BE4" w:rsidP="00D43CEA">
      <w:pPr>
        <w:ind w:left="360"/>
      </w:pPr>
      <w:r w:rsidRPr="001A0FD7">
        <w:t xml:space="preserve">Förrådsbeteckning finns angiven i publikationsspecifikation eller erhålls direkt från FMVs publikationsansvarige beställare. </w:t>
      </w:r>
    </w:p>
    <w:p w14:paraId="3E938515" w14:textId="77777777" w:rsidR="00BE4BE4" w:rsidRPr="001A0FD7" w:rsidRDefault="00BE4BE4" w:rsidP="00D43CEA">
      <w:pPr>
        <w:pStyle w:val="Liststycke"/>
        <w:numPr>
          <w:ilvl w:val="0"/>
          <w:numId w:val="63"/>
        </w:numPr>
      </w:pPr>
      <w:r w:rsidRPr="001A0FD7">
        <w:t>Distribution</w:t>
      </w:r>
    </w:p>
    <w:p w14:paraId="3C6542AF" w14:textId="5E9F0F1E" w:rsidR="00BE4BE4" w:rsidRPr="001A0FD7" w:rsidRDefault="00BE4BE4" w:rsidP="00D43CEA">
      <w:pPr>
        <w:ind w:firstLine="360"/>
      </w:pPr>
      <w:r w:rsidRPr="001A0FD7">
        <w:t xml:space="preserve">Ange </w:t>
      </w:r>
      <w:r w:rsidR="00503953">
        <w:t>MS</w:t>
      </w:r>
      <w:r w:rsidR="00CC2A36">
        <w:t xml:space="preserve"> </w:t>
      </w:r>
      <w:r w:rsidR="00503953">
        <w:t>520/</w:t>
      </w:r>
      <w:r w:rsidR="00CC2A36">
        <w:t>MKOK</w:t>
      </w:r>
      <w:r w:rsidR="00F3037E">
        <w:t xml:space="preserve"> 508</w:t>
      </w:r>
      <w:r w:rsidRPr="001A0FD7">
        <w:t>.</w:t>
      </w:r>
    </w:p>
    <w:p w14:paraId="3F13E8A3" w14:textId="1ADE447C" w:rsidR="00BE4BE4" w:rsidRPr="001A0FD7" w:rsidRDefault="00BE4BE4" w:rsidP="00D43CEA">
      <w:pPr>
        <w:pStyle w:val="Rubrik2"/>
      </w:pPr>
      <w:bookmarkStart w:id="9" w:name="minneslistor"/>
      <w:bookmarkStart w:id="10" w:name="_Ref430347690"/>
      <w:bookmarkStart w:id="11" w:name="a1c28232-059a-4308-ab3a-2f7420278526"/>
      <w:bookmarkEnd w:id="9"/>
      <w:proofErr w:type="spellStart"/>
      <w:r w:rsidRPr="001A0FD7">
        <w:t>Minneslistor</w:t>
      </w:r>
      <w:bookmarkEnd w:id="10"/>
      <w:proofErr w:type="spellEnd"/>
    </w:p>
    <w:p w14:paraId="79D07CC5" w14:textId="77777777" w:rsidR="00BE4BE4" w:rsidRPr="001A0FD7" w:rsidRDefault="00BE4BE4" w:rsidP="00D43CEA">
      <w:r w:rsidRPr="001A0FD7">
        <w:t>I många fall kan det vara lämpligt att även ta fram åtgärdsförteckningen i ett mera fältmässigt utförande såsom inplastade kort. Dessa kan då delas in efter de olika åtgärdspaketen, t ex ett kort för vardera upprättning, driftsättning och brytning eller med hänsyn till arbetsfördelningen. Fördela därför lämpligen åtgärdspaketen till ett för varje kort, dvs ett åtgärdspaket på två sidor (fram- och baksida på kortet).</w:t>
      </w:r>
    </w:p>
    <w:p w14:paraId="4E4F7D50" w14:textId="77777777" w:rsidR="00BE4BE4" w:rsidRPr="001A0FD7" w:rsidRDefault="00BE4BE4" w:rsidP="00D43CEA">
      <w:r w:rsidRPr="001A0FD7">
        <w:t>Driftinstruktionens slututförande kan behöva anpassas till användningssituationen genom att t ex</w:t>
      </w:r>
    </w:p>
    <w:p w14:paraId="5A8747B1" w14:textId="77777777" w:rsidR="00BE4BE4" w:rsidRPr="001A0FD7" w:rsidRDefault="00BE4BE4" w:rsidP="00D43CEA">
      <w:pPr>
        <w:pStyle w:val="Liststycke"/>
        <w:numPr>
          <w:ilvl w:val="0"/>
          <w:numId w:val="64"/>
        </w:numPr>
      </w:pPr>
      <w:r w:rsidRPr="001A0FD7">
        <w:t>hela eller delar av instruktionen görs inplastad, speciellt åtgärdslistans utförande bör beaktas</w:t>
      </w:r>
    </w:p>
    <w:p w14:paraId="12D64525" w14:textId="77777777" w:rsidR="00BE4BE4" w:rsidRPr="001A0FD7" w:rsidRDefault="00BE4BE4" w:rsidP="00D43CEA">
      <w:pPr>
        <w:pStyle w:val="Liststycke"/>
        <w:numPr>
          <w:ilvl w:val="0"/>
          <w:numId w:val="64"/>
        </w:numPr>
      </w:pPr>
      <w:r w:rsidRPr="001A0FD7">
        <w:t>instruktionen görs i fickformat eller i sådant format att den kan fästas på materielen.</w:t>
      </w:r>
    </w:p>
    <w:p w14:paraId="412748E0" w14:textId="68292470" w:rsidR="00BE4BE4" w:rsidRPr="001A0FD7" w:rsidRDefault="00BE4BE4" w:rsidP="00D43CEA">
      <w:r w:rsidRPr="001A0FD7">
        <w:t xml:space="preserve">Hur man tar fram minneslistor framgår av </w:t>
      </w:r>
      <w:hyperlink r:id="rId18" w:history="1">
        <w:r w:rsidR="00646D66" w:rsidRPr="00646D66">
          <w:rPr>
            <w:rStyle w:val="Hyperlnk"/>
          </w:rPr>
          <w:t>del B2 Bokpublikationer</w:t>
        </w:r>
      </w:hyperlink>
      <w:r w:rsidR="00646D66">
        <w:t>.</w:t>
      </w:r>
      <w:bookmarkEnd w:id="1"/>
      <w:bookmarkEnd w:id="2"/>
      <w:bookmarkEnd w:id="3"/>
      <w:bookmarkEnd w:id="11"/>
    </w:p>
    <w:sectPr w:rsidR="00BE4BE4" w:rsidRPr="001A0FD7" w:rsidSect="0080498B">
      <w:headerReference w:type="default" r:id="rId19"/>
      <w:headerReference w:type="first" r:id="rId20"/>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0CB62" w14:textId="77777777" w:rsidR="003176ED" w:rsidRDefault="003176ED" w:rsidP="001E3C25">
      <w:r>
        <w:separator/>
      </w:r>
    </w:p>
  </w:endnote>
  <w:endnote w:type="continuationSeparator" w:id="0">
    <w:p w14:paraId="0F9F96E1" w14:textId="77777777" w:rsidR="003176ED" w:rsidRDefault="003176ED" w:rsidP="001E3C25">
      <w:r>
        <w:continuationSeparator/>
      </w:r>
    </w:p>
  </w:endnote>
  <w:endnote w:type="continuationNotice" w:id="1">
    <w:p w14:paraId="5FD029CA" w14:textId="77777777" w:rsidR="003176ED" w:rsidRDefault="003176ED"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45FD6E4F-363B-439D-A6E2-025F8BB1AE81}"/>
    <w:embedBold r:id="rId2" w:fontKey="{51B32AB2-A21B-4F97-82E5-24862822A05D}"/>
    <w:embedItalic r:id="rId3" w:fontKey="{0F199B03-EA67-4458-BF5D-5CCDCA45291A}"/>
    <w:embedBoldItalic r:id="rId4" w:fontKey="{872597E2-6133-4B2B-B63C-2D576B7834B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AA02832-8C79-42B2-8DA4-EA7046FF68EE}"/>
  </w:font>
  <w:font w:name="Georgia">
    <w:panose1 w:val="02040502050405020303"/>
    <w:charset w:val="00"/>
    <w:family w:val="roman"/>
    <w:pitch w:val="variable"/>
    <w:sig w:usb0="00000287" w:usb1="00000000" w:usb2="00000000" w:usb3="00000000" w:csb0="0000009F" w:csb1="00000000"/>
    <w:embedRegular r:id="rId6" w:fontKey="{350B23B1-4519-4376-ADBE-7F7D62A94530}"/>
  </w:font>
  <w:font w:name="Calibri">
    <w:panose1 w:val="020F0502020204030204"/>
    <w:charset w:val="00"/>
    <w:family w:val="swiss"/>
    <w:pitch w:val="variable"/>
    <w:sig w:usb0="E0002AFF" w:usb1="C000247B" w:usb2="00000009" w:usb3="00000000" w:csb0="000001FF" w:csb1="00000000"/>
    <w:embedRegular r:id="rId7" w:fontKey="{BB40F2A5-4391-4D1B-8D5F-F96EF12E2AF6}"/>
  </w:font>
  <w:font w:name="Cambria">
    <w:panose1 w:val="02040503050406030204"/>
    <w:charset w:val="00"/>
    <w:family w:val="roman"/>
    <w:pitch w:val="variable"/>
    <w:sig w:usb0="E00002FF" w:usb1="400004FF" w:usb2="00000000" w:usb3="00000000" w:csb0="0000019F" w:csb1="00000000"/>
    <w:embedRegular r:id="rId8" w:fontKey="{E87AE1A7-8D0A-448B-8E40-DBC260BF11A4}"/>
    <w:embedBold r:id="rId9" w:fontKey="{47951F7D-758E-4352-9B82-3F7C536B4D99}"/>
  </w:font>
  <w:font w:name="Times">
    <w:panose1 w:val="02020603050405020304"/>
    <w:charset w:val="00"/>
    <w:family w:val="roman"/>
    <w:pitch w:val="variable"/>
    <w:sig w:usb0="E0002EFF" w:usb1="C000785B" w:usb2="00000009" w:usb3="00000000" w:csb0="000001FF" w:csb1="00000000"/>
    <w:embedRegular r:id="rId10" w:fontKey="{CB90F42B-96DE-4D4F-BC99-17C5CC580FD4}"/>
    <w:embedItalic r:id="rId11" w:fontKey="{74F04EAD-2F06-4237-8FAC-2A08B143242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7EFD2" w14:textId="77777777" w:rsidR="003176ED" w:rsidRDefault="003176ED" w:rsidP="001E3C25">
      <w:r>
        <w:separator/>
      </w:r>
    </w:p>
  </w:footnote>
  <w:footnote w:type="continuationSeparator" w:id="0">
    <w:p w14:paraId="2BC7D438" w14:textId="77777777" w:rsidR="003176ED" w:rsidRDefault="003176ED" w:rsidP="001E3C25">
      <w:r>
        <w:continuationSeparator/>
      </w:r>
    </w:p>
  </w:footnote>
  <w:footnote w:type="continuationNotice" w:id="1">
    <w:p w14:paraId="27CE4BC5" w14:textId="77777777" w:rsidR="003176ED" w:rsidRDefault="003176ED"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5E2927" w14:paraId="597A1FB4" w14:textId="77777777" w:rsidTr="00F5382D">
      <w:trPr>
        <w:cantSplit/>
        <w:trHeight w:val="851"/>
      </w:trPr>
      <w:tc>
        <w:tcPr>
          <w:tcW w:w="2552" w:type="dxa"/>
        </w:tcPr>
        <w:p w14:paraId="1EF9391C" w14:textId="77777777" w:rsidR="005E2927" w:rsidRDefault="005E2927">
          <w:pPr>
            <w:pStyle w:val="Brdtext"/>
            <w:rPr>
              <w:noProof/>
            </w:rPr>
          </w:pPr>
          <w:r>
            <w:object w:dxaOrig="2180" w:dyaOrig="89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7306494" r:id="rId2"/>
            </w:object>
          </w:r>
        </w:p>
      </w:tc>
      <w:tc>
        <w:tcPr>
          <w:tcW w:w="4108" w:type="dxa"/>
        </w:tcPr>
        <w:p w14:paraId="5A10A1D7" w14:textId="77777777" w:rsidR="005E2927" w:rsidRDefault="005E2927" w:rsidP="00F8622C">
          <w:pPr>
            <w:pStyle w:val="Brdtext"/>
            <w:rPr>
              <w:sz w:val="16"/>
            </w:rPr>
          </w:pPr>
        </w:p>
        <w:p w14:paraId="4B1D9790" w14:textId="4EFF6F37" w:rsidR="005E2927" w:rsidRPr="004D14A4" w:rsidRDefault="0012060E"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5E2927">
                <w:rPr>
                  <w:rFonts w:ascii="Arial" w:hAnsi="Arial" w:cs="Arial"/>
                  <w:b/>
                  <w:bCs/>
                  <w:noProof/>
                  <w:sz w:val="18"/>
                </w:rPr>
                <w:t>Skrivanvisningar för Teknisk Order Drift, DF</w:t>
              </w:r>
            </w:sdtContent>
          </w:sdt>
        </w:p>
      </w:tc>
      <w:tc>
        <w:tcPr>
          <w:tcW w:w="2980" w:type="dxa"/>
        </w:tcPr>
        <w:p w14:paraId="494C3CB7" w14:textId="77777777" w:rsidR="005E2927" w:rsidRPr="004D14A4" w:rsidRDefault="005E2927" w:rsidP="00F8622C">
          <w:pPr>
            <w:pStyle w:val="Brdtext"/>
            <w:jc w:val="right"/>
            <w:rPr>
              <w:sz w:val="16"/>
            </w:rPr>
          </w:pPr>
        </w:p>
        <w:p w14:paraId="0CC20450" w14:textId="08C325CB" w:rsidR="005E2927" w:rsidRDefault="005E2927"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12060E">
            <w:rPr>
              <w:rFonts w:ascii="Arial" w:hAnsi="Arial" w:cs="Arial"/>
              <w:b/>
              <w:bCs/>
              <w:noProof/>
              <w:sz w:val="18"/>
              <w:lang w:val="en-US"/>
            </w:rPr>
            <w:t>8</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12060E">
            <w:rPr>
              <w:rFonts w:ascii="Arial" w:hAnsi="Arial" w:cs="Arial"/>
              <w:b/>
              <w:bCs/>
              <w:noProof/>
              <w:sz w:val="18"/>
              <w:lang w:val="en-US"/>
            </w:rPr>
            <w:t>8</w:t>
          </w:r>
          <w:r>
            <w:rPr>
              <w:rFonts w:ascii="Arial" w:hAnsi="Arial" w:cs="Arial"/>
              <w:b/>
              <w:bCs/>
              <w:noProof/>
              <w:sz w:val="18"/>
              <w:lang w:val="en-US"/>
            </w:rPr>
            <w:fldChar w:fldCharType="end"/>
          </w:r>
          <w:r>
            <w:rPr>
              <w:rFonts w:ascii="Arial" w:hAnsi="Arial" w:cs="Arial"/>
              <w:b/>
              <w:bCs/>
              <w:sz w:val="18"/>
              <w:lang w:val="en-US"/>
            </w:rPr>
            <w:t>)</w:t>
          </w:r>
        </w:p>
        <w:p w14:paraId="0A2C1DA6" w14:textId="77777777" w:rsidR="005E2927" w:rsidRDefault="005E2927" w:rsidP="001E3C25">
          <w:pPr>
            <w:rPr>
              <w:noProof/>
              <w:lang w:val="en-US"/>
            </w:rPr>
          </w:pPr>
        </w:p>
      </w:tc>
    </w:tr>
  </w:tbl>
  <w:p w14:paraId="3D1F1149" w14:textId="77777777" w:rsidR="005E2927" w:rsidRDefault="005E2927" w:rsidP="001E3C25">
    <w:pPr>
      <w:pStyle w:val="Sidhuvud"/>
      <w:rPr>
        <w:lang w:val="en-US"/>
      </w:rPr>
    </w:pPr>
  </w:p>
  <w:p w14:paraId="6BE6EFA3" w14:textId="77777777" w:rsidR="005E2927" w:rsidRDefault="005E2927"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5E2927" w14:paraId="005824A2" w14:textId="77777777" w:rsidTr="0098515D">
      <w:trPr>
        <w:cantSplit/>
        <w:trHeight w:val="851"/>
      </w:trPr>
      <w:tc>
        <w:tcPr>
          <w:tcW w:w="2552" w:type="dxa"/>
          <w:tcBorders>
            <w:top w:val="nil"/>
            <w:left w:val="nil"/>
            <w:bottom w:val="single" w:sz="4" w:space="0" w:color="auto"/>
            <w:right w:val="nil"/>
          </w:tcBorders>
        </w:tcPr>
        <w:p w14:paraId="227A07B2" w14:textId="77777777" w:rsidR="005E2927" w:rsidRDefault="005E2927" w:rsidP="0098515D">
          <w:pPr>
            <w:pStyle w:val="Brdtext"/>
            <w:rPr>
              <w:noProof/>
            </w:rPr>
          </w:pPr>
          <w:r>
            <w:object w:dxaOrig="2180" w:dyaOrig="89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7306495" r:id="rId2"/>
            </w:object>
          </w:r>
        </w:p>
      </w:tc>
      <w:tc>
        <w:tcPr>
          <w:tcW w:w="4108" w:type="dxa"/>
          <w:tcBorders>
            <w:top w:val="nil"/>
            <w:left w:val="nil"/>
            <w:right w:val="nil"/>
          </w:tcBorders>
        </w:tcPr>
        <w:p w14:paraId="3E85EA04" w14:textId="77777777" w:rsidR="005E2927" w:rsidRDefault="005E2927" w:rsidP="0098515D">
          <w:pPr>
            <w:pStyle w:val="Brdtext"/>
            <w:jc w:val="center"/>
            <w:rPr>
              <w:rFonts w:ascii="Arial" w:hAnsi="Arial" w:cs="Arial"/>
              <w:b/>
              <w:bCs/>
              <w:lang w:val="en-US"/>
            </w:rPr>
          </w:pPr>
        </w:p>
        <w:p w14:paraId="326F77B1" w14:textId="77777777" w:rsidR="005E2927" w:rsidRDefault="005E2927"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5E2927" w:rsidRDefault="005E2927" w:rsidP="0098515D">
          <w:pPr>
            <w:pStyle w:val="Brdtext"/>
            <w:rPr>
              <w:lang w:val="en-US"/>
            </w:rPr>
          </w:pPr>
        </w:p>
        <w:p w14:paraId="7BB24042" w14:textId="77777777" w:rsidR="005E2927" w:rsidRDefault="005E2927" w:rsidP="001E3C25">
          <w:pPr>
            <w:rPr>
              <w:noProof/>
              <w:lang w:val="en-US"/>
            </w:rPr>
          </w:pPr>
        </w:p>
      </w:tc>
    </w:tr>
    <w:tr w:rsidR="005E2927"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29E8B54E" w:rsidR="005E2927" w:rsidRPr="00DB7F9F" w:rsidRDefault="005E2927" w:rsidP="004D14A4">
          <w:pPr>
            <w:pStyle w:val="Brdtext"/>
            <w:rPr>
              <w:noProof/>
              <w:sz w:val="20"/>
            </w:rPr>
          </w:pPr>
          <w:r w:rsidRPr="00DB7F9F">
            <w:rPr>
              <w:sz w:val="16"/>
            </w:rPr>
            <w:t>Uppdragsorganisation</w:t>
          </w:r>
          <w:r w:rsidRPr="00DB7F9F">
            <w:rPr>
              <w:sz w:val="16"/>
            </w:rPr>
            <w:br/>
          </w:r>
          <w:r w:rsidR="004D14A4">
            <w:rPr>
              <w:rFonts w:ascii="Arial" w:hAnsi="Arial" w:cs="Arial"/>
              <w:b/>
              <w:bCs/>
              <w:sz w:val="18"/>
            </w:rPr>
            <w:t xml:space="preserve">Log </w:t>
          </w:r>
          <w:proofErr w:type="spellStart"/>
          <w:r w:rsidR="004D14A4">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78504C99" w:rsidR="005E2927" w:rsidRPr="001C37E4" w:rsidRDefault="005E2927" w:rsidP="009851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Pr="00D43CEA">
                <w:rPr>
                  <w:rFonts w:ascii="Arial" w:hAnsi="Arial" w:cs="Arial"/>
                  <w:b/>
                  <w:bCs/>
                  <w:noProof/>
                  <w:sz w:val="18"/>
                </w:rPr>
                <w:t>Skrivanvisningar för Teknisk Order Drift, DF</w:t>
              </w:r>
            </w:sdtContent>
          </w:sdt>
        </w:p>
      </w:tc>
      <w:tc>
        <w:tcPr>
          <w:tcW w:w="2980" w:type="dxa"/>
          <w:tcBorders>
            <w:top w:val="single" w:sz="4" w:space="0" w:color="auto"/>
            <w:left w:val="single" w:sz="4" w:space="0" w:color="auto"/>
            <w:bottom w:val="nil"/>
            <w:right w:val="single" w:sz="4" w:space="0" w:color="auto"/>
          </w:tcBorders>
        </w:tcPr>
        <w:p w14:paraId="302439FE" w14:textId="60E47608" w:rsidR="005E2927" w:rsidRDefault="005E2927"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12060E">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12060E">
            <w:rPr>
              <w:rFonts w:ascii="Arial" w:hAnsi="Arial" w:cs="Arial"/>
              <w:b/>
              <w:bCs/>
              <w:noProof/>
              <w:sz w:val="18"/>
              <w:lang w:val="en-US"/>
            </w:rPr>
            <w:t>8</w:t>
          </w:r>
          <w:r>
            <w:rPr>
              <w:rFonts w:ascii="Arial" w:hAnsi="Arial" w:cs="Arial"/>
              <w:b/>
              <w:bCs/>
              <w:noProof/>
              <w:sz w:val="18"/>
              <w:lang w:val="en-US"/>
            </w:rPr>
            <w:fldChar w:fldCharType="end"/>
          </w:r>
          <w:r>
            <w:rPr>
              <w:rFonts w:ascii="Arial" w:hAnsi="Arial" w:cs="Arial"/>
              <w:b/>
              <w:bCs/>
              <w:sz w:val="18"/>
              <w:lang w:val="en-US"/>
            </w:rPr>
            <w:t>)</w:t>
          </w:r>
        </w:p>
      </w:tc>
    </w:tr>
    <w:tr w:rsidR="005E2927"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1321DC48" w:rsidR="005E2927" w:rsidRDefault="004D14A4"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7505549D" w:rsidR="005E2927" w:rsidRDefault="004D14A4" w:rsidP="00E9350C">
              <w:pPr>
                <w:pStyle w:val="Brdtext"/>
              </w:pPr>
              <w:r w:rsidRPr="00D93865">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5E2927" w:rsidRDefault="005E2927"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05BC29D6" w:rsidR="005E2927" w:rsidRPr="001C37E4" w:rsidRDefault="005E2927" w:rsidP="0012060E">
          <w:pPr>
            <w:pStyle w:val="Brdtext"/>
            <w:rPr>
              <w:rFonts w:ascii="Arial" w:hAnsi="Arial" w:cs="Arial"/>
              <w:b/>
              <w:noProof/>
              <w:sz w:val="18"/>
              <w:szCs w:val="18"/>
              <w:lang w:val="en-US"/>
            </w:rPr>
          </w:pPr>
          <w:r>
            <w:rPr>
              <w:sz w:val="16"/>
              <w:lang w:val="en-US"/>
            </w:rPr>
            <w:t>Version</w:t>
          </w:r>
          <w:r w:rsidR="0012060E">
            <w:rPr>
              <w:rFonts w:ascii="Arial" w:hAnsi="Arial" w:cs="Arial"/>
              <w:b/>
              <w:noProof/>
              <w:sz w:val="18"/>
              <w:szCs w:val="18"/>
              <w:lang w:val="en-US"/>
            </w:rPr>
            <w:br/>
            <w:t>1.0</w:t>
          </w:r>
        </w:p>
      </w:tc>
    </w:tr>
  </w:tbl>
  <w:p w14:paraId="69E436D2" w14:textId="77777777" w:rsidR="005E2927" w:rsidRDefault="005E2927" w:rsidP="001E3C25">
    <w:pPr>
      <w:pStyle w:val="Sidhuvud"/>
      <w:rPr>
        <w:lang w:val="en-US"/>
      </w:rPr>
    </w:pPr>
  </w:p>
  <w:p w14:paraId="7317F4FF" w14:textId="77777777" w:rsidR="005E2927" w:rsidRDefault="005E2927"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2C7"/>
    <w:multiLevelType w:val="hybridMultilevel"/>
    <w:tmpl w:val="4A24B168"/>
    <w:lvl w:ilvl="0" w:tplc="581A5F9A">
      <w:numFmt w:val="bullet"/>
      <w:lvlText w:val="o"/>
      <w:lvlJc w:val="left"/>
      <w:pPr>
        <w:tabs>
          <w:tab w:val="num" w:pos="1800"/>
        </w:tabs>
        <w:ind w:left="1800" w:hanging="360"/>
      </w:pPr>
      <w:rPr>
        <w:rFonts w:ascii="Courier New" w:hAnsi="Courier New"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035A7"/>
    <w:multiLevelType w:val="hybridMultilevel"/>
    <w:tmpl w:val="0AA4872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D44FF4"/>
    <w:multiLevelType w:val="multilevel"/>
    <w:tmpl w:val="35EE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69BD"/>
    <w:multiLevelType w:val="multilevel"/>
    <w:tmpl w:val="7FD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54F1F"/>
    <w:multiLevelType w:val="hybridMultilevel"/>
    <w:tmpl w:val="5AEEC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46451"/>
    <w:multiLevelType w:val="hybridMultilevel"/>
    <w:tmpl w:val="8CE486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71277D8"/>
    <w:multiLevelType w:val="multilevel"/>
    <w:tmpl w:val="C994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F762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922280"/>
    <w:multiLevelType w:val="hybridMultilevel"/>
    <w:tmpl w:val="6EECE4C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0" w:hanging="360"/>
      </w:pPr>
      <w:rPr>
        <w:rFonts w:ascii="Courier New" w:hAnsi="Courier New" w:cs="Courier New" w:hint="default"/>
      </w:rPr>
    </w:lvl>
    <w:lvl w:ilvl="2" w:tplc="041D0005" w:tentative="1">
      <w:start w:val="1"/>
      <w:numFmt w:val="bullet"/>
      <w:lvlText w:val=""/>
      <w:lvlJc w:val="left"/>
      <w:pPr>
        <w:ind w:left="720" w:hanging="360"/>
      </w:pPr>
      <w:rPr>
        <w:rFonts w:ascii="Wingdings" w:hAnsi="Wingdings" w:hint="default"/>
      </w:rPr>
    </w:lvl>
    <w:lvl w:ilvl="3" w:tplc="041D0001" w:tentative="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1" w15:restartNumberingAfterBreak="0">
    <w:nsid w:val="0EA449DC"/>
    <w:multiLevelType w:val="hybridMultilevel"/>
    <w:tmpl w:val="A72E00E8"/>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A2338"/>
    <w:multiLevelType w:val="hybridMultilevel"/>
    <w:tmpl w:val="AC76D7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15DB2784"/>
    <w:multiLevelType w:val="multilevel"/>
    <w:tmpl w:val="48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24CDC"/>
    <w:multiLevelType w:val="multilevel"/>
    <w:tmpl w:val="C25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5477"/>
    <w:multiLevelType w:val="multilevel"/>
    <w:tmpl w:val="5A14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22AA1"/>
    <w:multiLevelType w:val="multilevel"/>
    <w:tmpl w:val="304C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A6AE0"/>
    <w:multiLevelType w:val="multilevel"/>
    <w:tmpl w:val="CD5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D115D"/>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9F7312"/>
    <w:multiLevelType w:val="hybridMultilevel"/>
    <w:tmpl w:val="8E6C4A9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B3D2047"/>
    <w:multiLevelType w:val="multilevel"/>
    <w:tmpl w:val="EFD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2222BC"/>
    <w:multiLevelType w:val="multilevel"/>
    <w:tmpl w:val="626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9501F"/>
    <w:multiLevelType w:val="multilevel"/>
    <w:tmpl w:val="E9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E2B2B"/>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4774F"/>
    <w:multiLevelType w:val="multilevel"/>
    <w:tmpl w:val="D4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55E5D"/>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A0E1FD3"/>
    <w:multiLevelType w:val="multilevel"/>
    <w:tmpl w:val="57A6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022D0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597AFA"/>
    <w:multiLevelType w:val="multilevel"/>
    <w:tmpl w:val="480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316071"/>
    <w:multiLevelType w:val="hybridMultilevel"/>
    <w:tmpl w:val="41D015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31444058"/>
    <w:multiLevelType w:val="multilevel"/>
    <w:tmpl w:val="609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22C6A"/>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F11836"/>
    <w:multiLevelType w:val="multilevel"/>
    <w:tmpl w:val="106EA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800BC0"/>
    <w:multiLevelType w:val="multilevel"/>
    <w:tmpl w:val="E7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420949"/>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621401"/>
    <w:multiLevelType w:val="multilevel"/>
    <w:tmpl w:val="52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00F68"/>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D5B4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39FF2323"/>
    <w:multiLevelType w:val="multilevel"/>
    <w:tmpl w:val="C3EE3D1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4" w15:restartNumberingAfterBreak="0">
    <w:nsid w:val="3B002A1D"/>
    <w:multiLevelType w:val="hybridMultilevel"/>
    <w:tmpl w:val="C0C4C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B795CDF"/>
    <w:multiLevelType w:val="hybridMultilevel"/>
    <w:tmpl w:val="2F98586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6" w15:restartNumberingAfterBreak="0">
    <w:nsid w:val="3E1C7B2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0D26BA"/>
    <w:multiLevelType w:val="multilevel"/>
    <w:tmpl w:val="B4E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317260"/>
    <w:multiLevelType w:val="hybridMultilevel"/>
    <w:tmpl w:val="3FBEC1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9"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7001892"/>
    <w:multiLevelType w:val="multilevel"/>
    <w:tmpl w:val="B4F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773859"/>
    <w:multiLevelType w:val="multilevel"/>
    <w:tmpl w:val="F5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EC47BE"/>
    <w:multiLevelType w:val="multilevel"/>
    <w:tmpl w:val="EAF202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EB78BF"/>
    <w:multiLevelType w:val="multilevel"/>
    <w:tmpl w:val="0D9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A2A63"/>
    <w:multiLevelType w:val="multilevel"/>
    <w:tmpl w:val="8A5696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2E7A79"/>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58" w15:restartNumberingAfterBreak="0">
    <w:nsid w:val="530D65FF"/>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CA1C71"/>
    <w:multiLevelType w:val="multilevel"/>
    <w:tmpl w:val="97E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1" w15:restartNumberingAfterBreak="0">
    <w:nsid w:val="565121D3"/>
    <w:multiLevelType w:val="hybridMultilevel"/>
    <w:tmpl w:val="B0621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56A5515E"/>
    <w:multiLevelType w:val="multilevel"/>
    <w:tmpl w:val="9FB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64" w15:restartNumberingAfterBreak="0">
    <w:nsid w:val="59427850"/>
    <w:multiLevelType w:val="hybridMultilevel"/>
    <w:tmpl w:val="E21022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5" w15:restartNumberingAfterBreak="0">
    <w:nsid w:val="5AC32E14"/>
    <w:multiLevelType w:val="multilevel"/>
    <w:tmpl w:val="C04C9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DE4344"/>
    <w:multiLevelType w:val="multilevel"/>
    <w:tmpl w:val="841C9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FF22AE"/>
    <w:multiLevelType w:val="multilevel"/>
    <w:tmpl w:val="294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924BD8"/>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9" w15:restartNumberingAfterBreak="0">
    <w:nsid w:val="5FE80B6D"/>
    <w:multiLevelType w:val="multilevel"/>
    <w:tmpl w:val="15FA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FA393A"/>
    <w:multiLevelType w:val="hybridMultilevel"/>
    <w:tmpl w:val="6AC8D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6013008C"/>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2" w15:restartNumberingAfterBreak="0">
    <w:nsid w:val="61C808C0"/>
    <w:multiLevelType w:val="multilevel"/>
    <w:tmpl w:val="A11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5F95F3F"/>
    <w:multiLevelType w:val="multilevel"/>
    <w:tmpl w:val="6DBE8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77C491B"/>
    <w:multiLevelType w:val="multilevel"/>
    <w:tmpl w:val="3D2EA1D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6" w15:restartNumberingAfterBreak="0">
    <w:nsid w:val="678F2D5D"/>
    <w:multiLevelType w:val="multilevel"/>
    <w:tmpl w:val="24F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314F10"/>
    <w:multiLevelType w:val="hybridMultilevel"/>
    <w:tmpl w:val="922AEC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6A120864"/>
    <w:multiLevelType w:val="multilevel"/>
    <w:tmpl w:val="2564F61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6AB57DEA"/>
    <w:multiLevelType w:val="multilevel"/>
    <w:tmpl w:val="A66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F17816"/>
    <w:multiLevelType w:val="multilevel"/>
    <w:tmpl w:val="717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125B3B"/>
    <w:multiLevelType w:val="hybridMultilevel"/>
    <w:tmpl w:val="C24A0EAC"/>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2" w15:restartNumberingAfterBreak="0">
    <w:nsid w:val="6BA02446"/>
    <w:multiLevelType w:val="multilevel"/>
    <w:tmpl w:val="B92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C85036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D5A6980"/>
    <w:multiLevelType w:val="multilevel"/>
    <w:tmpl w:val="36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125401"/>
    <w:multiLevelType w:val="multilevel"/>
    <w:tmpl w:val="E77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803843"/>
    <w:multiLevelType w:val="multilevel"/>
    <w:tmpl w:val="400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A8385D"/>
    <w:multiLevelType w:val="hybridMultilevel"/>
    <w:tmpl w:val="22F0C3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8" w15:restartNumberingAfterBreak="0">
    <w:nsid w:val="71046D94"/>
    <w:multiLevelType w:val="multilevel"/>
    <w:tmpl w:val="2D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EC31B5"/>
    <w:multiLevelType w:val="multilevel"/>
    <w:tmpl w:val="528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6E3242"/>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745645F1"/>
    <w:multiLevelType w:val="multilevel"/>
    <w:tmpl w:val="F39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60A1F5F"/>
    <w:multiLevelType w:val="multilevel"/>
    <w:tmpl w:val="857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3D405C"/>
    <w:multiLevelType w:val="multilevel"/>
    <w:tmpl w:val="7D3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C115E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F664F33"/>
    <w:multiLevelType w:val="multilevel"/>
    <w:tmpl w:val="54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63"/>
    <w:lvlOverride w:ilvl="0">
      <w:startOverride w:val="1"/>
    </w:lvlOverride>
  </w:num>
  <w:num w:numId="3">
    <w:abstractNumId w:val="8"/>
  </w:num>
  <w:num w:numId="4">
    <w:abstractNumId w:val="73"/>
  </w:num>
  <w:num w:numId="5">
    <w:abstractNumId w:val="43"/>
  </w:num>
  <w:num w:numId="6">
    <w:abstractNumId w:val="78"/>
  </w:num>
  <w:num w:numId="7">
    <w:abstractNumId w:val="11"/>
  </w:num>
  <w:num w:numId="8">
    <w:abstractNumId w:val="0"/>
  </w:num>
  <w:num w:numId="9">
    <w:abstractNumId w:val="14"/>
  </w:num>
  <w:num w:numId="10">
    <w:abstractNumId w:val="95"/>
  </w:num>
  <w:num w:numId="11">
    <w:abstractNumId w:val="54"/>
  </w:num>
  <w:num w:numId="12">
    <w:abstractNumId w:val="39"/>
  </w:num>
  <w:num w:numId="13">
    <w:abstractNumId w:val="17"/>
  </w:num>
  <w:num w:numId="14">
    <w:abstractNumId w:val="51"/>
  </w:num>
  <w:num w:numId="15">
    <w:abstractNumId w:val="77"/>
  </w:num>
  <w:num w:numId="16">
    <w:abstractNumId w:val="70"/>
  </w:num>
  <w:num w:numId="17">
    <w:abstractNumId w:val="84"/>
  </w:num>
  <w:num w:numId="18">
    <w:abstractNumId w:val="92"/>
  </w:num>
  <w:num w:numId="19">
    <w:abstractNumId w:val="33"/>
  </w:num>
  <w:num w:numId="20">
    <w:abstractNumId w:val="23"/>
  </w:num>
  <w:num w:numId="21">
    <w:abstractNumId w:val="72"/>
  </w:num>
  <w:num w:numId="22">
    <w:abstractNumId w:val="89"/>
  </w:num>
  <w:num w:numId="23">
    <w:abstractNumId w:val="22"/>
  </w:num>
  <w:num w:numId="24">
    <w:abstractNumId w:val="15"/>
  </w:num>
  <w:num w:numId="25">
    <w:abstractNumId w:val="3"/>
  </w:num>
  <w:num w:numId="26">
    <w:abstractNumId w:val="62"/>
  </w:num>
  <w:num w:numId="27">
    <w:abstractNumId w:val="97"/>
  </w:num>
  <w:num w:numId="28">
    <w:abstractNumId w:val="52"/>
  </w:num>
  <w:num w:numId="29">
    <w:abstractNumId w:val="29"/>
  </w:num>
  <w:num w:numId="30">
    <w:abstractNumId w:val="2"/>
  </w:num>
  <w:num w:numId="31">
    <w:abstractNumId w:val="31"/>
  </w:num>
  <w:num w:numId="32">
    <w:abstractNumId w:val="88"/>
  </w:num>
  <w:num w:numId="33">
    <w:abstractNumId w:val="18"/>
  </w:num>
  <w:num w:numId="34">
    <w:abstractNumId w:val="37"/>
  </w:num>
  <w:num w:numId="35">
    <w:abstractNumId w:val="47"/>
  </w:num>
  <w:num w:numId="36">
    <w:abstractNumId w:val="69"/>
  </w:num>
  <w:num w:numId="37">
    <w:abstractNumId w:val="38"/>
  </w:num>
  <w:num w:numId="38">
    <w:abstractNumId w:val="74"/>
  </w:num>
  <w:num w:numId="39">
    <w:abstractNumId w:val="74"/>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76"/>
  </w:num>
  <w:num w:numId="41">
    <w:abstractNumId w:val="6"/>
  </w:num>
  <w:num w:numId="42">
    <w:abstractNumId w:val="85"/>
  </w:num>
  <w:num w:numId="43">
    <w:abstractNumId w:val="82"/>
  </w:num>
  <w:num w:numId="44">
    <w:abstractNumId w:val="24"/>
  </w:num>
  <w:num w:numId="45">
    <w:abstractNumId w:val="80"/>
  </w:num>
  <w:num w:numId="46">
    <w:abstractNumId w:val="65"/>
  </w:num>
  <w:num w:numId="47">
    <w:abstractNumId w:val="65"/>
    <w:lvlOverride w:ilvl="1">
      <w:lvl w:ilvl="1">
        <w:numFmt w:val="decimal"/>
        <w:lvlText w:val="%2."/>
        <w:lvlJc w:val="left"/>
      </w:lvl>
    </w:lvlOverride>
  </w:num>
  <w:num w:numId="48">
    <w:abstractNumId w:val="65"/>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7"/>
  </w:num>
  <w:num w:numId="50">
    <w:abstractNumId w:val="86"/>
  </w:num>
  <w:num w:numId="51">
    <w:abstractNumId w:val="59"/>
  </w:num>
  <w:num w:numId="52">
    <w:abstractNumId w:val="35"/>
  </w:num>
  <w:num w:numId="53">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54">
    <w:abstractNumId w:val="94"/>
  </w:num>
  <w:num w:numId="55">
    <w:abstractNumId w:val="66"/>
  </w:num>
  <w:num w:numId="56">
    <w:abstractNumId w:val="66"/>
    <w:lvlOverride w:ilvl="1">
      <w:lvl w:ilvl="1">
        <w:numFmt w:val="bullet"/>
        <w:lvlText w:val=""/>
        <w:lvlJc w:val="left"/>
        <w:pPr>
          <w:tabs>
            <w:tab w:val="num" w:pos="1440"/>
          </w:tabs>
          <w:ind w:left="1440" w:hanging="360"/>
        </w:pPr>
        <w:rPr>
          <w:rFonts w:ascii="Wingdings" w:hAnsi="Wingdings" w:hint="default"/>
          <w:sz w:val="20"/>
        </w:rPr>
      </w:lvl>
    </w:lvlOverride>
  </w:num>
  <w:num w:numId="57">
    <w:abstractNumId w:val="40"/>
  </w:num>
  <w:num w:numId="58">
    <w:abstractNumId w:val="26"/>
  </w:num>
  <w:num w:numId="59">
    <w:abstractNumId w:val="26"/>
    <w:lvlOverride w:ilvl="1">
      <w:lvl w:ilvl="1">
        <w:numFmt w:val="bullet"/>
        <w:lvlText w:val=""/>
        <w:lvlJc w:val="left"/>
        <w:pPr>
          <w:tabs>
            <w:tab w:val="num" w:pos="1440"/>
          </w:tabs>
          <w:ind w:left="1440" w:hanging="360"/>
        </w:pPr>
        <w:rPr>
          <w:rFonts w:ascii="Wingdings" w:hAnsi="Wingdings" w:hint="default"/>
          <w:sz w:val="20"/>
        </w:rPr>
      </w:lvl>
    </w:lvlOverride>
  </w:num>
  <w:num w:numId="60">
    <w:abstractNumId w:val="79"/>
  </w:num>
  <w:num w:numId="61">
    <w:abstractNumId w:val="67"/>
  </w:num>
  <w:num w:numId="62">
    <w:abstractNumId w:val="16"/>
  </w:num>
  <w:num w:numId="63">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4">
    <w:abstractNumId w:val="36"/>
  </w:num>
  <w:num w:numId="65">
    <w:abstractNumId w:val="32"/>
  </w:num>
  <w:num w:numId="66">
    <w:abstractNumId w:val="64"/>
  </w:num>
  <w:num w:numId="67">
    <w:abstractNumId w:val="5"/>
  </w:num>
  <w:num w:numId="68">
    <w:abstractNumId w:val="87"/>
  </w:num>
  <w:num w:numId="69">
    <w:abstractNumId w:val="81"/>
  </w:num>
  <w:num w:numId="70">
    <w:abstractNumId w:val="10"/>
  </w:num>
  <w:num w:numId="71">
    <w:abstractNumId w:val="48"/>
  </w:num>
  <w:num w:numId="72">
    <w:abstractNumId w:val="90"/>
  </w:num>
  <w:num w:numId="73">
    <w:abstractNumId w:val="53"/>
  </w:num>
  <w:num w:numId="74">
    <w:abstractNumId w:val="58"/>
  </w:num>
  <w:num w:numId="75">
    <w:abstractNumId w:val="46"/>
  </w:num>
  <w:num w:numId="76">
    <w:abstractNumId w:val="56"/>
  </w:num>
  <w:num w:numId="77">
    <w:abstractNumId w:val="34"/>
  </w:num>
  <w:num w:numId="78">
    <w:abstractNumId w:val="75"/>
  </w:num>
  <w:num w:numId="79">
    <w:abstractNumId w:val="83"/>
  </w:num>
  <w:num w:numId="80">
    <w:abstractNumId w:val="30"/>
  </w:num>
  <w:num w:numId="81">
    <w:abstractNumId w:val="96"/>
  </w:num>
  <w:num w:numId="82">
    <w:abstractNumId w:val="25"/>
  </w:num>
  <w:num w:numId="83">
    <w:abstractNumId w:val="55"/>
  </w:num>
  <w:num w:numId="84">
    <w:abstractNumId w:val="68"/>
  </w:num>
  <w:num w:numId="85">
    <w:abstractNumId w:val="7"/>
  </w:num>
  <w:num w:numId="86">
    <w:abstractNumId w:val="71"/>
  </w:num>
  <w:num w:numId="87">
    <w:abstractNumId w:val="42"/>
  </w:num>
  <w:num w:numId="88">
    <w:abstractNumId w:val="60"/>
  </w:num>
  <w:num w:numId="89">
    <w:abstractNumId w:val="13"/>
  </w:num>
  <w:num w:numId="90">
    <w:abstractNumId w:val="93"/>
  </w:num>
  <w:num w:numId="91">
    <w:abstractNumId w:val="91"/>
  </w:num>
  <w:num w:numId="92">
    <w:abstractNumId w:val="41"/>
  </w:num>
  <w:num w:numId="93">
    <w:abstractNumId w:val="9"/>
  </w:num>
  <w:num w:numId="94">
    <w:abstractNumId w:val="20"/>
  </w:num>
  <w:num w:numId="95">
    <w:abstractNumId w:val="49"/>
  </w:num>
  <w:num w:numId="96">
    <w:abstractNumId w:val="50"/>
  </w:num>
  <w:num w:numId="97">
    <w:abstractNumId w:val="19"/>
  </w:num>
  <w:num w:numId="98">
    <w:abstractNumId w:val="28"/>
  </w:num>
  <w:num w:numId="99">
    <w:abstractNumId w:val="21"/>
  </w:num>
  <w:num w:numId="100">
    <w:abstractNumId w:val="45"/>
  </w:num>
  <w:num w:numId="101">
    <w:abstractNumId w:val="1"/>
  </w:num>
  <w:num w:numId="102">
    <w:abstractNumId w:val="12"/>
  </w:num>
  <w:num w:numId="103">
    <w:abstractNumId w:val="61"/>
  </w:num>
  <w:num w:numId="104">
    <w:abstractNumId w:val="4"/>
  </w:num>
  <w:num w:numId="105">
    <w:abstractNumId w:val="4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134BA"/>
    <w:rsid w:val="00013734"/>
    <w:rsid w:val="00016381"/>
    <w:rsid w:val="00017DA9"/>
    <w:rsid w:val="0002262D"/>
    <w:rsid w:val="0003148A"/>
    <w:rsid w:val="0003302C"/>
    <w:rsid w:val="000369C2"/>
    <w:rsid w:val="000561F3"/>
    <w:rsid w:val="00057017"/>
    <w:rsid w:val="000571F7"/>
    <w:rsid w:val="0006734A"/>
    <w:rsid w:val="00074200"/>
    <w:rsid w:val="00080F84"/>
    <w:rsid w:val="000936BB"/>
    <w:rsid w:val="0009557B"/>
    <w:rsid w:val="0009684D"/>
    <w:rsid w:val="000A6239"/>
    <w:rsid w:val="000C030C"/>
    <w:rsid w:val="000C1A71"/>
    <w:rsid w:val="000D2F35"/>
    <w:rsid w:val="000E08C3"/>
    <w:rsid w:val="000E18F3"/>
    <w:rsid w:val="00101D92"/>
    <w:rsid w:val="0011490E"/>
    <w:rsid w:val="0012060E"/>
    <w:rsid w:val="00123BF0"/>
    <w:rsid w:val="0013639C"/>
    <w:rsid w:val="00146120"/>
    <w:rsid w:val="001523DD"/>
    <w:rsid w:val="00154863"/>
    <w:rsid w:val="00166354"/>
    <w:rsid w:val="001735F2"/>
    <w:rsid w:val="00176C17"/>
    <w:rsid w:val="0017783D"/>
    <w:rsid w:val="001808DF"/>
    <w:rsid w:val="00182381"/>
    <w:rsid w:val="00192E7B"/>
    <w:rsid w:val="00194069"/>
    <w:rsid w:val="0019464D"/>
    <w:rsid w:val="001A02A6"/>
    <w:rsid w:val="001A322B"/>
    <w:rsid w:val="001B2378"/>
    <w:rsid w:val="001B56F7"/>
    <w:rsid w:val="001C1C8B"/>
    <w:rsid w:val="001C2EB1"/>
    <w:rsid w:val="001C37E4"/>
    <w:rsid w:val="001D5D98"/>
    <w:rsid w:val="001E16ED"/>
    <w:rsid w:val="001E1988"/>
    <w:rsid w:val="001E3C25"/>
    <w:rsid w:val="001E5682"/>
    <w:rsid w:val="001F5DB0"/>
    <w:rsid w:val="0020411A"/>
    <w:rsid w:val="002046FA"/>
    <w:rsid w:val="00217E8E"/>
    <w:rsid w:val="00223829"/>
    <w:rsid w:val="0022696C"/>
    <w:rsid w:val="00235CB9"/>
    <w:rsid w:val="00240797"/>
    <w:rsid w:val="002438DA"/>
    <w:rsid w:val="00251C80"/>
    <w:rsid w:val="00253296"/>
    <w:rsid w:val="002560F2"/>
    <w:rsid w:val="00270B90"/>
    <w:rsid w:val="002721FA"/>
    <w:rsid w:val="00277314"/>
    <w:rsid w:val="002819EA"/>
    <w:rsid w:val="00282D46"/>
    <w:rsid w:val="0029113B"/>
    <w:rsid w:val="00291655"/>
    <w:rsid w:val="002A03A8"/>
    <w:rsid w:val="002A545F"/>
    <w:rsid w:val="002A5678"/>
    <w:rsid w:val="002A5BBD"/>
    <w:rsid w:val="002A685C"/>
    <w:rsid w:val="002A7296"/>
    <w:rsid w:val="002B2996"/>
    <w:rsid w:val="002B360D"/>
    <w:rsid w:val="002B4911"/>
    <w:rsid w:val="002B7D33"/>
    <w:rsid w:val="002C07CD"/>
    <w:rsid w:val="002C62B6"/>
    <w:rsid w:val="002D2D3C"/>
    <w:rsid w:val="002D3514"/>
    <w:rsid w:val="002D5F0A"/>
    <w:rsid w:val="002D7BC7"/>
    <w:rsid w:val="002E077C"/>
    <w:rsid w:val="002E2ACD"/>
    <w:rsid w:val="00302E47"/>
    <w:rsid w:val="00303D01"/>
    <w:rsid w:val="00315E25"/>
    <w:rsid w:val="00316600"/>
    <w:rsid w:val="003176ED"/>
    <w:rsid w:val="00325750"/>
    <w:rsid w:val="00326071"/>
    <w:rsid w:val="003343D9"/>
    <w:rsid w:val="00337DDE"/>
    <w:rsid w:val="00342411"/>
    <w:rsid w:val="003452BB"/>
    <w:rsid w:val="00345555"/>
    <w:rsid w:val="003461C7"/>
    <w:rsid w:val="00360107"/>
    <w:rsid w:val="00371572"/>
    <w:rsid w:val="00371645"/>
    <w:rsid w:val="003818D8"/>
    <w:rsid w:val="00382589"/>
    <w:rsid w:val="003847A5"/>
    <w:rsid w:val="003A176D"/>
    <w:rsid w:val="003A24BA"/>
    <w:rsid w:val="003A45D3"/>
    <w:rsid w:val="003B2EC2"/>
    <w:rsid w:val="003B514D"/>
    <w:rsid w:val="003C3283"/>
    <w:rsid w:val="003C4FFC"/>
    <w:rsid w:val="003D5985"/>
    <w:rsid w:val="003D5A5B"/>
    <w:rsid w:val="003F135C"/>
    <w:rsid w:val="003F37B0"/>
    <w:rsid w:val="003F4B92"/>
    <w:rsid w:val="004010C3"/>
    <w:rsid w:val="004027C2"/>
    <w:rsid w:val="0040562E"/>
    <w:rsid w:val="00405C3D"/>
    <w:rsid w:val="0042017E"/>
    <w:rsid w:val="004245BA"/>
    <w:rsid w:val="00464EA5"/>
    <w:rsid w:val="004718BB"/>
    <w:rsid w:val="00475423"/>
    <w:rsid w:val="00480070"/>
    <w:rsid w:val="00482747"/>
    <w:rsid w:val="0048643A"/>
    <w:rsid w:val="00494237"/>
    <w:rsid w:val="00495622"/>
    <w:rsid w:val="004A1E66"/>
    <w:rsid w:val="004B5797"/>
    <w:rsid w:val="004D06DB"/>
    <w:rsid w:val="004D14A4"/>
    <w:rsid w:val="004E7DB0"/>
    <w:rsid w:val="004F136B"/>
    <w:rsid w:val="004F5F27"/>
    <w:rsid w:val="00502BCC"/>
    <w:rsid w:val="00503953"/>
    <w:rsid w:val="00503E5C"/>
    <w:rsid w:val="005131A5"/>
    <w:rsid w:val="00514E52"/>
    <w:rsid w:val="00515A38"/>
    <w:rsid w:val="00517549"/>
    <w:rsid w:val="00532266"/>
    <w:rsid w:val="00543D1E"/>
    <w:rsid w:val="00544CBC"/>
    <w:rsid w:val="0054511E"/>
    <w:rsid w:val="0055133E"/>
    <w:rsid w:val="00551F65"/>
    <w:rsid w:val="0057230B"/>
    <w:rsid w:val="005736FC"/>
    <w:rsid w:val="00573CB5"/>
    <w:rsid w:val="00580607"/>
    <w:rsid w:val="00582C9B"/>
    <w:rsid w:val="00584491"/>
    <w:rsid w:val="005863CF"/>
    <w:rsid w:val="00587D1A"/>
    <w:rsid w:val="005A44EC"/>
    <w:rsid w:val="005B2495"/>
    <w:rsid w:val="005B6E25"/>
    <w:rsid w:val="005C5AE5"/>
    <w:rsid w:val="005C6DA8"/>
    <w:rsid w:val="005C6F0D"/>
    <w:rsid w:val="005C7F3D"/>
    <w:rsid w:val="005D470D"/>
    <w:rsid w:val="005D6867"/>
    <w:rsid w:val="005D7C81"/>
    <w:rsid w:val="005E2927"/>
    <w:rsid w:val="005E4430"/>
    <w:rsid w:val="005E6C1C"/>
    <w:rsid w:val="005F145B"/>
    <w:rsid w:val="005F42FA"/>
    <w:rsid w:val="005F5643"/>
    <w:rsid w:val="005F7572"/>
    <w:rsid w:val="00606D1D"/>
    <w:rsid w:val="006101E0"/>
    <w:rsid w:val="00610C8B"/>
    <w:rsid w:val="00614907"/>
    <w:rsid w:val="00617FE3"/>
    <w:rsid w:val="00620BB7"/>
    <w:rsid w:val="00633D3E"/>
    <w:rsid w:val="00633E0D"/>
    <w:rsid w:val="00634B3D"/>
    <w:rsid w:val="00635289"/>
    <w:rsid w:val="00646D66"/>
    <w:rsid w:val="00656B65"/>
    <w:rsid w:val="00660012"/>
    <w:rsid w:val="00664B7C"/>
    <w:rsid w:val="0067108A"/>
    <w:rsid w:val="00675168"/>
    <w:rsid w:val="006763A7"/>
    <w:rsid w:val="0068118E"/>
    <w:rsid w:val="00682C81"/>
    <w:rsid w:val="006B28B6"/>
    <w:rsid w:val="006C0E74"/>
    <w:rsid w:val="006C15B1"/>
    <w:rsid w:val="006D25E2"/>
    <w:rsid w:val="006D4165"/>
    <w:rsid w:val="006D5F56"/>
    <w:rsid w:val="006E3DE5"/>
    <w:rsid w:val="006E5F0D"/>
    <w:rsid w:val="007032FE"/>
    <w:rsid w:val="0070468E"/>
    <w:rsid w:val="0070516E"/>
    <w:rsid w:val="0070666C"/>
    <w:rsid w:val="00712D58"/>
    <w:rsid w:val="00713926"/>
    <w:rsid w:val="00717F08"/>
    <w:rsid w:val="007248B2"/>
    <w:rsid w:val="00725567"/>
    <w:rsid w:val="00730201"/>
    <w:rsid w:val="007303AF"/>
    <w:rsid w:val="00734192"/>
    <w:rsid w:val="00734355"/>
    <w:rsid w:val="00737258"/>
    <w:rsid w:val="0074092C"/>
    <w:rsid w:val="0074246F"/>
    <w:rsid w:val="00745A82"/>
    <w:rsid w:val="00750591"/>
    <w:rsid w:val="00762365"/>
    <w:rsid w:val="007630BE"/>
    <w:rsid w:val="00770EAA"/>
    <w:rsid w:val="0077137A"/>
    <w:rsid w:val="0078233C"/>
    <w:rsid w:val="00783D05"/>
    <w:rsid w:val="007852BA"/>
    <w:rsid w:val="00787394"/>
    <w:rsid w:val="00790AFB"/>
    <w:rsid w:val="00793B35"/>
    <w:rsid w:val="007A01C5"/>
    <w:rsid w:val="007A0A5A"/>
    <w:rsid w:val="007C20B8"/>
    <w:rsid w:val="007D18A6"/>
    <w:rsid w:val="007D4BE7"/>
    <w:rsid w:val="007E4ED8"/>
    <w:rsid w:val="007E746B"/>
    <w:rsid w:val="007F73D5"/>
    <w:rsid w:val="008003A9"/>
    <w:rsid w:val="008013C7"/>
    <w:rsid w:val="0080498B"/>
    <w:rsid w:val="008052AC"/>
    <w:rsid w:val="00812F35"/>
    <w:rsid w:val="00813706"/>
    <w:rsid w:val="008157F2"/>
    <w:rsid w:val="00822437"/>
    <w:rsid w:val="00824936"/>
    <w:rsid w:val="00835417"/>
    <w:rsid w:val="0083613B"/>
    <w:rsid w:val="0083782A"/>
    <w:rsid w:val="00850E0C"/>
    <w:rsid w:val="00856E88"/>
    <w:rsid w:val="008637F9"/>
    <w:rsid w:val="00873869"/>
    <w:rsid w:val="00880272"/>
    <w:rsid w:val="0089715E"/>
    <w:rsid w:val="008973AD"/>
    <w:rsid w:val="008A2EFD"/>
    <w:rsid w:val="008A5B4B"/>
    <w:rsid w:val="008A72D9"/>
    <w:rsid w:val="008B2473"/>
    <w:rsid w:val="008B3695"/>
    <w:rsid w:val="008C0181"/>
    <w:rsid w:val="008C4FC5"/>
    <w:rsid w:val="008C604D"/>
    <w:rsid w:val="008D69DA"/>
    <w:rsid w:val="008E0F28"/>
    <w:rsid w:val="008E6987"/>
    <w:rsid w:val="008F5722"/>
    <w:rsid w:val="00903648"/>
    <w:rsid w:val="00903CC1"/>
    <w:rsid w:val="00905210"/>
    <w:rsid w:val="009061FF"/>
    <w:rsid w:val="00914EDF"/>
    <w:rsid w:val="00932158"/>
    <w:rsid w:val="009402A9"/>
    <w:rsid w:val="00943E19"/>
    <w:rsid w:val="0094488A"/>
    <w:rsid w:val="00945099"/>
    <w:rsid w:val="00961C0F"/>
    <w:rsid w:val="00976441"/>
    <w:rsid w:val="0098515D"/>
    <w:rsid w:val="0099172C"/>
    <w:rsid w:val="00995018"/>
    <w:rsid w:val="009968F4"/>
    <w:rsid w:val="009A011A"/>
    <w:rsid w:val="009C32FF"/>
    <w:rsid w:val="009E01D5"/>
    <w:rsid w:val="009E1428"/>
    <w:rsid w:val="009E2FFB"/>
    <w:rsid w:val="009E33C1"/>
    <w:rsid w:val="009E734F"/>
    <w:rsid w:val="00A02696"/>
    <w:rsid w:val="00A067EF"/>
    <w:rsid w:val="00A322C0"/>
    <w:rsid w:val="00A43D97"/>
    <w:rsid w:val="00A525F0"/>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00F8"/>
    <w:rsid w:val="00AE2D77"/>
    <w:rsid w:val="00AF75A9"/>
    <w:rsid w:val="00B02057"/>
    <w:rsid w:val="00B26445"/>
    <w:rsid w:val="00B33488"/>
    <w:rsid w:val="00B34240"/>
    <w:rsid w:val="00B402D1"/>
    <w:rsid w:val="00B56AC0"/>
    <w:rsid w:val="00B6123C"/>
    <w:rsid w:val="00B7383C"/>
    <w:rsid w:val="00B77E17"/>
    <w:rsid w:val="00B814E8"/>
    <w:rsid w:val="00B85A52"/>
    <w:rsid w:val="00B91B23"/>
    <w:rsid w:val="00B93A49"/>
    <w:rsid w:val="00BA1AAA"/>
    <w:rsid w:val="00BB17D3"/>
    <w:rsid w:val="00BB26B8"/>
    <w:rsid w:val="00BB67BF"/>
    <w:rsid w:val="00BB7CFF"/>
    <w:rsid w:val="00BC106E"/>
    <w:rsid w:val="00BD37D8"/>
    <w:rsid w:val="00BE150E"/>
    <w:rsid w:val="00BE4BE4"/>
    <w:rsid w:val="00BE717E"/>
    <w:rsid w:val="00C012E4"/>
    <w:rsid w:val="00C06A2A"/>
    <w:rsid w:val="00C415EE"/>
    <w:rsid w:val="00C46A6E"/>
    <w:rsid w:val="00C50E76"/>
    <w:rsid w:val="00C52169"/>
    <w:rsid w:val="00C532A9"/>
    <w:rsid w:val="00C75417"/>
    <w:rsid w:val="00C82CE9"/>
    <w:rsid w:val="00C8406A"/>
    <w:rsid w:val="00C840FB"/>
    <w:rsid w:val="00C9243A"/>
    <w:rsid w:val="00C94D3A"/>
    <w:rsid w:val="00C950FB"/>
    <w:rsid w:val="00C95DE7"/>
    <w:rsid w:val="00CA265D"/>
    <w:rsid w:val="00CB0764"/>
    <w:rsid w:val="00CB588F"/>
    <w:rsid w:val="00CC2A36"/>
    <w:rsid w:val="00CE099D"/>
    <w:rsid w:val="00CE5018"/>
    <w:rsid w:val="00D15C66"/>
    <w:rsid w:val="00D25193"/>
    <w:rsid w:val="00D30371"/>
    <w:rsid w:val="00D32CB8"/>
    <w:rsid w:val="00D3731E"/>
    <w:rsid w:val="00D41220"/>
    <w:rsid w:val="00D41F72"/>
    <w:rsid w:val="00D43407"/>
    <w:rsid w:val="00D43CEA"/>
    <w:rsid w:val="00D46686"/>
    <w:rsid w:val="00D537D0"/>
    <w:rsid w:val="00D576EA"/>
    <w:rsid w:val="00D57C99"/>
    <w:rsid w:val="00D62FEF"/>
    <w:rsid w:val="00D75779"/>
    <w:rsid w:val="00D8267B"/>
    <w:rsid w:val="00D83C46"/>
    <w:rsid w:val="00D85FA2"/>
    <w:rsid w:val="00D86AAB"/>
    <w:rsid w:val="00DA0845"/>
    <w:rsid w:val="00DA3356"/>
    <w:rsid w:val="00DA7D43"/>
    <w:rsid w:val="00DB7F9F"/>
    <w:rsid w:val="00DC1AFE"/>
    <w:rsid w:val="00DD4097"/>
    <w:rsid w:val="00DD6FE5"/>
    <w:rsid w:val="00DD7CD0"/>
    <w:rsid w:val="00DE569F"/>
    <w:rsid w:val="00DF23BD"/>
    <w:rsid w:val="00DF583F"/>
    <w:rsid w:val="00DF7883"/>
    <w:rsid w:val="00E11AAB"/>
    <w:rsid w:val="00E13E57"/>
    <w:rsid w:val="00E13F47"/>
    <w:rsid w:val="00E253F8"/>
    <w:rsid w:val="00E25D0A"/>
    <w:rsid w:val="00E34DDF"/>
    <w:rsid w:val="00E36CF9"/>
    <w:rsid w:val="00E412D1"/>
    <w:rsid w:val="00E41A9F"/>
    <w:rsid w:val="00E427F7"/>
    <w:rsid w:val="00E54DC6"/>
    <w:rsid w:val="00E564DC"/>
    <w:rsid w:val="00E70711"/>
    <w:rsid w:val="00E81A1C"/>
    <w:rsid w:val="00E90BC0"/>
    <w:rsid w:val="00E9350C"/>
    <w:rsid w:val="00E9401B"/>
    <w:rsid w:val="00E9477D"/>
    <w:rsid w:val="00E961A3"/>
    <w:rsid w:val="00EA1D52"/>
    <w:rsid w:val="00EB0724"/>
    <w:rsid w:val="00EB1885"/>
    <w:rsid w:val="00EB5AAC"/>
    <w:rsid w:val="00EC286C"/>
    <w:rsid w:val="00ED50F9"/>
    <w:rsid w:val="00ED5F39"/>
    <w:rsid w:val="00ED657E"/>
    <w:rsid w:val="00EE5557"/>
    <w:rsid w:val="00EF2046"/>
    <w:rsid w:val="00F01614"/>
    <w:rsid w:val="00F0425E"/>
    <w:rsid w:val="00F12067"/>
    <w:rsid w:val="00F269DA"/>
    <w:rsid w:val="00F3037E"/>
    <w:rsid w:val="00F40285"/>
    <w:rsid w:val="00F449FC"/>
    <w:rsid w:val="00F51968"/>
    <w:rsid w:val="00F534F3"/>
    <w:rsid w:val="00F5382D"/>
    <w:rsid w:val="00F62FB9"/>
    <w:rsid w:val="00F65B0F"/>
    <w:rsid w:val="00F812D9"/>
    <w:rsid w:val="00F83B82"/>
    <w:rsid w:val="00F8622C"/>
    <w:rsid w:val="00F9071E"/>
    <w:rsid w:val="00FA1CF1"/>
    <w:rsid w:val="00FA2633"/>
    <w:rsid w:val="00FA5084"/>
    <w:rsid w:val="00FB02B0"/>
    <w:rsid w:val="00FB0CEF"/>
    <w:rsid w:val="00FB22EE"/>
    <w:rsid w:val="00FB2AE7"/>
    <w:rsid w:val="00FB5C1A"/>
    <w:rsid w:val="00FB5D42"/>
    <w:rsid w:val="00FC5F40"/>
    <w:rsid w:val="00FC669E"/>
    <w:rsid w:val="00FE36A3"/>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styleId="Kommentarsreferens">
    <w:name w:val="annotation reference"/>
    <w:basedOn w:val="Standardstycketeckensnitt"/>
    <w:semiHidden/>
    <w:unhideWhenUsed/>
    <w:rsid w:val="007248B2"/>
    <w:rPr>
      <w:sz w:val="16"/>
      <w:szCs w:val="16"/>
    </w:rPr>
  </w:style>
  <w:style w:type="paragraph" w:styleId="Kommentarer">
    <w:name w:val="annotation text"/>
    <w:basedOn w:val="Normal"/>
    <w:link w:val="KommentarerChar"/>
    <w:semiHidden/>
    <w:unhideWhenUsed/>
    <w:rsid w:val="007248B2"/>
  </w:style>
  <w:style w:type="character" w:customStyle="1" w:styleId="KommentarerChar">
    <w:name w:val="Kommentarer Char"/>
    <w:basedOn w:val="Standardstycketeckensnitt"/>
    <w:link w:val="Kommentarer"/>
    <w:semiHidden/>
    <w:rsid w:val="007248B2"/>
    <w:rPr>
      <w:rFonts w:ascii="Verdana" w:hAnsi="Verdana"/>
    </w:rPr>
  </w:style>
  <w:style w:type="paragraph" w:styleId="Kommentarsmne">
    <w:name w:val="annotation subject"/>
    <w:basedOn w:val="Kommentarer"/>
    <w:next w:val="Kommentarer"/>
    <w:link w:val="KommentarsmneChar"/>
    <w:semiHidden/>
    <w:unhideWhenUsed/>
    <w:rsid w:val="007248B2"/>
    <w:rPr>
      <w:b/>
      <w:bCs/>
    </w:rPr>
  </w:style>
  <w:style w:type="character" w:customStyle="1" w:styleId="KommentarsmneChar">
    <w:name w:val="Kommentarsämne Char"/>
    <w:basedOn w:val="KommentarerChar"/>
    <w:link w:val="Kommentarsmne"/>
    <w:semiHidden/>
    <w:rsid w:val="007248B2"/>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hyperlink" Target="http://logistikportalen.fmv.se/tjansterprodukter/mpub/SitePages/ProcessB.aspx?processId=B2%20Bokpublikation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hyperlink" Target="http://www.fmv.se/FTP/XML_FMV_Handbok_2007-1/dtd/webb/del3/ipm/del3_anvisningar_for_TO.xml" TargetMode="External"/><Relationship Id="rId2" Type="http://schemas.openxmlformats.org/officeDocument/2006/relationships/customXml" Target="../customXml/item2.xml"/><Relationship Id="rId16" Type="http://schemas.openxmlformats.org/officeDocument/2006/relationships/hyperlink" Target="http://logistikportalen.fmv.se/tjansterprodukter/MPUB/Documents/TO%20Beskrivning.doc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eader" Target="header1.xm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logistikportalen.fmv.se/tjansterprodukter/mpub/SitePages/ProcessB.aspx?processId=B1%20Teknisk%20ord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C1179-45D8-43B8-93F7-027EC1D98AA9}"/>
</file>

<file path=customXml/itemProps2.xml><?xml version="1.0" encoding="utf-8"?>
<ds:datastoreItem xmlns:ds="http://schemas.openxmlformats.org/officeDocument/2006/customXml" ds:itemID="{DA5EED06-29A2-4394-8A92-E06A215B3975}"/>
</file>

<file path=customXml/itemProps3.xml><?xml version="1.0" encoding="utf-8"?>
<ds:datastoreItem xmlns:ds="http://schemas.openxmlformats.org/officeDocument/2006/customXml" ds:itemID="{FF763A1A-9154-4A24-8486-4C5C291546C8}"/>
</file>

<file path=customXml/itemProps4.xml><?xml version="1.0" encoding="utf-8"?>
<ds:datastoreItem xmlns:ds="http://schemas.openxmlformats.org/officeDocument/2006/customXml" ds:itemID="{028C1179-45D8-43B8-93F7-027EC1D98AA9}">
  <ds:schemaRefs>
    <ds:schemaRef ds:uri="http://schemas.microsoft.com/sharepoint/v3/contenttype/forms"/>
  </ds:schemaRefs>
</ds:datastoreItem>
</file>

<file path=customXml/itemProps5.xml><?xml version="1.0" encoding="utf-8"?>
<ds:datastoreItem xmlns:ds="http://schemas.openxmlformats.org/officeDocument/2006/customXml" ds:itemID="{466208AB-B8E9-4A62-BBA0-0DA8925C772E}"/>
</file>

<file path=docProps/app.xml><?xml version="1.0" encoding="utf-8"?>
<Properties xmlns="http://schemas.openxmlformats.org/officeDocument/2006/extended-properties" xmlns:vt="http://schemas.openxmlformats.org/officeDocument/2006/docPropsVTypes">
  <Template>Processdokument.dotx</Template>
  <TotalTime>1203</TotalTime>
  <Pages>8</Pages>
  <Words>1878</Words>
  <Characters>13392</Characters>
  <Application>Microsoft Office Word</Application>
  <DocSecurity>0</DocSecurity>
  <Lines>111</Lines>
  <Paragraphs>30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Skrivanvisningar för Teknisk Order Drift, DF</vt:lpstr>
      <vt:lpstr>RM</vt:lpstr>
    </vt:vector>
  </TitlesOfParts>
  <Manager>Urban Holm</Manager>
  <Company>Försvarets Materielverk</Company>
  <LinksUpToDate>false</LinksUpToDate>
  <CharactersWithSpaces>15240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Skrivanvisningar för Teknisk Order Drift, DF</dc:title>
  <dc:subject>Mall</dc:subject>
  <dc:creator>Hanna Kallerhult-Idell</dc:creator>
  <cp:lastModifiedBy>Lindh, Ola OALI</cp:lastModifiedBy>
  <cp:revision>18</cp:revision>
  <cp:lastPrinted>2017-10-19T07:48:00Z</cp:lastPrinted>
  <dcterms:created xsi:type="dcterms:W3CDTF">2017-11-15T20:57:00Z</dcterms:created>
  <dcterms:modified xsi:type="dcterms:W3CDTF">2019-08-14T14:48:00Z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ec4421d3-5526-43b7-b28a-3416e8fed2e7</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