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AC2E75" w14:textId="77777777" w:rsidR="00AE69EC" w:rsidRPr="00281EEC" w:rsidRDefault="00AE69EC" w:rsidP="006E0ADB">
      <w:pPr>
        <w:pStyle w:val="Rubrik1"/>
      </w:pPr>
      <w:r w:rsidRPr="00281EEC">
        <w:t> Olika aktörers ansvar</w:t>
      </w:r>
    </w:p>
    <w:p w14:paraId="287F07B6" w14:textId="77777777" w:rsidR="00AE69EC" w:rsidRPr="006E0ADB" w:rsidRDefault="00AE69EC" w:rsidP="006E0ADB">
      <w:r w:rsidRPr="006E0ADB">
        <w:t>Följande text beskriver olika aktörers ansvar i materielpublikationsverksamheten.</w:t>
      </w:r>
    </w:p>
    <w:p w14:paraId="2C57965A" w14:textId="77777777" w:rsidR="00AE69EC" w:rsidRPr="00281EEC" w:rsidRDefault="00AE69EC" w:rsidP="006E0ADB">
      <w:pPr>
        <w:pStyle w:val="Rubrik2"/>
      </w:pPr>
      <w:bookmarkStart w:id="0" w:name="9a5059a8-8cff-4a88-a416-a600642f31ea"/>
      <w:r w:rsidRPr="006E0ADB">
        <w:rPr>
          <w:lang w:val="sv-SE"/>
        </w:rPr>
        <w:t> </w:t>
      </w:r>
      <w:r w:rsidRPr="00281EEC">
        <w:t>Försvarets materielverks ansvar</w:t>
      </w:r>
    </w:p>
    <w:p w14:paraId="372FCE3E" w14:textId="77777777" w:rsidR="00AE69EC" w:rsidRPr="006E0ADB" w:rsidRDefault="00AE69EC" w:rsidP="006E0ADB">
      <w:pPr>
        <w:pStyle w:val="Rubrik3"/>
      </w:pPr>
      <w:bookmarkStart w:id="1" w:name="63338efc-1ff3-48e1-ac7c-455f971077bd"/>
      <w:bookmarkEnd w:id="0"/>
      <w:r w:rsidRPr="006E0ADB">
        <w:t> FMVs publikationsverksamhet</w:t>
      </w:r>
    </w:p>
    <w:p w14:paraId="4007E84E" w14:textId="6276AFF9" w:rsidR="00AE69EC" w:rsidRDefault="00AE69EC" w:rsidP="006E0ADB">
      <w:r w:rsidRPr="00281EEC">
        <w:t>FMV anskaffar</w:t>
      </w:r>
      <w:r w:rsidR="00FC407C">
        <w:t xml:space="preserve"> materiel </w:t>
      </w:r>
      <w:r w:rsidRPr="00281EEC">
        <w:t>och förnödenheter åt försvaret på uppdrag av Försvarsmakten, FM</w:t>
      </w:r>
      <w:bookmarkEnd w:id="1"/>
      <w:r w:rsidRPr="00281EEC">
        <w:t xml:space="preserve"> HKV.</w:t>
      </w:r>
      <w:r w:rsidR="00C040CE">
        <w:t xml:space="preserve"> FMV bistår Försvarsmakten i skeden för </w:t>
      </w:r>
      <w:r w:rsidR="00C040CE" w:rsidRPr="00281EEC">
        <w:t>vidmakthåll</w:t>
      </w:r>
      <w:r w:rsidR="00C040CE">
        <w:t>ande</w:t>
      </w:r>
      <w:r w:rsidR="00C040CE" w:rsidRPr="00281EEC">
        <w:t xml:space="preserve"> och avveckl</w:t>
      </w:r>
      <w:r w:rsidR="00C040CE">
        <w:t>ing av</w:t>
      </w:r>
      <w:r w:rsidR="00C040CE" w:rsidRPr="00281EEC">
        <w:t xml:space="preserve"> materiel</w:t>
      </w:r>
      <w:r w:rsidR="00C040CE">
        <w:t>.</w:t>
      </w:r>
      <w:r w:rsidRPr="00281EEC">
        <w:t xml:space="preserve"> </w:t>
      </w:r>
      <w:r w:rsidR="00C040CE">
        <w:br/>
      </w:r>
      <w:r w:rsidRPr="00281EEC">
        <w:t>I uppdragen ingår som uppgift att anskaffa erforderliga materielpublikationer för säker och rationell användning, drift, underhåll och försörjning av materiel och förnödenheter</w:t>
      </w:r>
      <w:r w:rsidR="00C040CE">
        <w:t xml:space="preserve"> samt att bistå Försvarsmakten att </w:t>
      </w:r>
      <w:r w:rsidR="00C040CE" w:rsidRPr="00281EEC">
        <w:t>vidmakthålla och avveckla</w:t>
      </w:r>
      <w:r w:rsidR="00C040CE">
        <w:t xml:space="preserve"> materielpublikationer</w:t>
      </w:r>
      <w:r w:rsidRPr="00281EEC">
        <w:t>.</w:t>
      </w:r>
    </w:p>
    <w:p w14:paraId="57CAF8C6" w14:textId="11D0C9A7" w:rsidR="006B3F47" w:rsidRPr="00281EEC" w:rsidRDefault="006B3F47" w:rsidP="006E0ADB">
      <w:r>
        <w:t xml:space="preserve">Syftet med materielpublikationer är att säkra </w:t>
      </w:r>
      <w:r w:rsidR="00C040CE">
        <w:t xml:space="preserve">FM’s (vidmakthållandeskede) </w:t>
      </w:r>
      <w:r w:rsidR="00FC407C">
        <w:t>och</w:t>
      </w:r>
      <w:r w:rsidR="00C040CE">
        <w:t xml:space="preserve"> </w:t>
      </w:r>
      <w:r>
        <w:t>FMVs designansvar</w:t>
      </w:r>
      <w:r w:rsidR="00C040CE">
        <w:t xml:space="preserve"> (anskaffningsskede)</w:t>
      </w:r>
      <w:r>
        <w:t xml:space="preserve"> för de tekniska system som FMV anskaffar åt FM.</w:t>
      </w:r>
    </w:p>
    <w:p w14:paraId="0A67D2A1" w14:textId="1A6F80E4" w:rsidR="00AE69EC" w:rsidRPr="002F3463" w:rsidRDefault="00955FA6" w:rsidP="006E0ADB">
      <w:pPr>
        <w:pStyle w:val="Rubrik3"/>
        <w:rPr>
          <w:lang w:val="sv-SE"/>
        </w:rPr>
      </w:pPr>
      <w:bookmarkStart w:id="2" w:name="3ab5972d-f069-4b82-ad9a-2b23cbc757de"/>
      <w:r>
        <w:rPr>
          <w:lang w:val="sv-SE"/>
        </w:rPr>
        <w:t xml:space="preserve">FM och </w:t>
      </w:r>
      <w:r w:rsidR="00AE69EC" w:rsidRPr="002F3463">
        <w:rPr>
          <w:lang w:val="sv-SE"/>
        </w:rPr>
        <w:t xml:space="preserve">FMVs tekniska </w:t>
      </w:r>
      <w:r w:rsidR="000636E8">
        <w:rPr>
          <w:lang w:val="sv-SE"/>
        </w:rPr>
        <w:t>design</w:t>
      </w:r>
      <w:r w:rsidR="00AE69EC" w:rsidRPr="002F3463">
        <w:rPr>
          <w:lang w:val="sv-SE"/>
        </w:rPr>
        <w:t>ansvar för materielpublikationer</w:t>
      </w:r>
    </w:p>
    <w:p w14:paraId="4C08193E" w14:textId="7084F15F" w:rsidR="00AE69EC" w:rsidRPr="00281EEC" w:rsidRDefault="00AE69EC" w:rsidP="006E0ADB">
      <w:r w:rsidRPr="00281EEC">
        <w:t xml:space="preserve">FMV har tekniskt </w:t>
      </w:r>
      <w:r w:rsidR="000636E8">
        <w:t>design</w:t>
      </w:r>
      <w:r w:rsidRPr="00281EEC">
        <w:t>ansvar för de materielpublikationer FMV tar fram och ger ut</w:t>
      </w:r>
      <w:r w:rsidR="00C040CE">
        <w:t xml:space="preserve"> i anskaffningsskedet</w:t>
      </w:r>
      <w:r w:rsidRPr="00281EEC">
        <w:t xml:space="preserve">. </w:t>
      </w:r>
      <w:r w:rsidR="00955FA6">
        <w:t>FM</w:t>
      </w:r>
      <w:r w:rsidR="000636E8">
        <w:rPr>
          <w:rStyle w:val="Fotnotsreferens"/>
        </w:rPr>
        <w:footnoteReference w:id="2"/>
      </w:r>
      <w:r w:rsidR="00955FA6">
        <w:t xml:space="preserve"> har tekniskt </w:t>
      </w:r>
      <w:r w:rsidR="000636E8">
        <w:t>design</w:t>
      </w:r>
      <w:r w:rsidR="00955FA6">
        <w:t>ansvar för materielpublikationer för materiel i vidmakthållande- och avvecklingsskedet.</w:t>
      </w:r>
      <w:r w:rsidR="00955FA6">
        <w:br/>
      </w:r>
      <w:r w:rsidRPr="00281EEC">
        <w:t xml:space="preserve">Det tekniska </w:t>
      </w:r>
      <w:r w:rsidR="000636E8">
        <w:t>design</w:t>
      </w:r>
      <w:r w:rsidRPr="00281EEC">
        <w:t xml:space="preserve">ansvaret innebär ansvar för att publikationen är riktig och säker att tillämpa. Det tekniska </w:t>
      </w:r>
      <w:r w:rsidR="000636E8">
        <w:t>design</w:t>
      </w:r>
      <w:r w:rsidRPr="00281EEC">
        <w:t xml:space="preserve">ansvaret </w:t>
      </w:r>
      <w:r w:rsidR="00FC407C">
        <w:t xml:space="preserve">(delat av FM och FMV) </w:t>
      </w:r>
      <w:r w:rsidRPr="00281EEC">
        <w:t>sträcker sig över hela livscykeln och omfattar anskaffning, system- och användaranpassning, ändring, upphävande och avveckling/utgallring av publikationen.</w:t>
      </w:r>
    </w:p>
    <w:p w14:paraId="6DBD468C" w14:textId="4A69A99C" w:rsidR="00AE69EC" w:rsidRPr="00281EEC" w:rsidRDefault="00AE69EC" w:rsidP="006E0ADB">
      <w:r w:rsidRPr="00281EEC">
        <w:t xml:space="preserve">Övergripande tekniskt </w:t>
      </w:r>
      <w:r w:rsidR="000636E8">
        <w:t>design</w:t>
      </w:r>
      <w:r w:rsidRPr="00281EEC">
        <w:t xml:space="preserve">ansvar för materielpublikationer </w:t>
      </w:r>
      <w:r w:rsidR="00955FA6">
        <w:t xml:space="preserve">för materiel i anskaffningsskedet </w:t>
      </w:r>
      <w:r w:rsidRPr="00281EEC">
        <w:t xml:space="preserve">har </w:t>
      </w:r>
      <w:r>
        <w:t>designansvarig</w:t>
      </w:r>
      <w:r w:rsidRPr="00281EEC">
        <w:t xml:space="preserve"> vid FMV för det produktområde publikationen berör, det vill säga </w:t>
      </w:r>
      <w:r>
        <w:t>Armémateriel</w:t>
      </w:r>
      <w:r w:rsidRPr="00281EEC">
        <w:t xml:space="preserve">, </w:t>
      </w:r>
      <w:r>
        <w:t>Marinmateriel, Flygmateriel</w:t>
      </w:r>
      <w:r w:rsidRPr="00281EEC">
        <w:t>, Ledning</w:t>
      </w:r>
      <w:r>
        <w:t>ssystemmateriel</w:t>
      </w:r>
      <w:r w:rsidRPr="00281EEC">
        <w:t xml:space="preserve"> eller Logistik</w:t>
      </w:r>
      <w:r>
        <w:t>materiel</w:t>
      </w:r>
      <w:r w:rsidRPr="00281EEC">
        <w:t>.</w:t>
      </w:r>
    </w:p>
    <w:p w14:paraId="11485FB3" w14:textId="1B82102D" w:rsidR="00AE69EC" w:rsidRDefault="00AE69EC" w:rsidP="006E0ADB">
      <w:r>
        <w:t xml:space="preserve">Tekniskt </w:t>
      </w:r>
      <w:r w:rsidR="000636E8">
        <w:t>design</w:t>
      </w:r>
      <w:r>
        <w:t>ansvar</w:t>
      </w:r>
      <w:r w:rsidRPr="00281EEC">
        <w:t xml:space="preserve"> för </w:t>
      </w:r>
      <w:r>
        <w:t>en enskild materielpublikation ha</w:t>
      </w:r>
      <w:r w:rsidRPr="00281EEC">
        <w:t>r den som fastställer publikationen – eller en ändring av publikationen och därmed godkänner den för spridning och tillämpning.</w:t>
      </w:r>
    </w:p>
    <w:p w14:paraId="208C0CCD" w14:textId="77777777" w:rsidR="00AE69EC" w:rsidRPr="008E6709" w:rsidRDefault="00AE69EC" w:rsidP="006E0ADB">
      <w:r>
        <w:t xml:space="preserve">Designansvarig bör </w:t>
      </w:r>
      <w:r w:rsidRPr="008E6709">
        <w:t>se till att det alltid finns en gällande publikations- eller dokumentationsförteckning med namngiven publikationshandläggare för varje publikation.</w:t>
      </w:r>
    </w:p>
    <w:p w14:paraId="37D3E5D8" w14:textId="77777777" w:rsidR="00AE69EC" w:rsidRPr="00281EEC" w:rsidRDefault="00AE69EC" w:rsidP="006E0ADB"/>
    <w:p w14:paraId="57257359" w14:textId="77777777" w:rsidR="00AE69EC" w:rsidRPr="006E0ADB" w:rsidRDefault="00AE69EC" w:rsidP="006E0ADB">
      <w:pPr>
        <w:pStyle w:val="Rubrik3"/>
      </w:pPr>
      <w:bookmarkStart w:id="3" w:name="6adc3724-a84b-4109-84b7-e405564acef3"/>
      <w:bookmarkEnd w:id="2"/>
      <w:r w:rsidRPr="006E0ADB">
        <w:t xml:space="preserve">Hur ansvar fördelas på FMV </w:t>
      </w:r>
    </w:p>
    <w:p w14:paraId="52C6FC0A" w14:textId="1669EE8E" w:rsidR="00AE69EC" w:rsidRPr="00281EEC" w:rsidRDefault="002F3463" w:rsidP="006E0ADB">
      <w:r>
        <w:t xml:space="preserve">För varje materielpublikation som FMV tar fram och ger ut ansvarar produktledare (som kan delegera till produktföreträdare). I större projekt är det vanligt att </w:t>
      </w:r>
      <w:r w:rsidR="00AE69EC" w:rsidRPr="00281EEC">
        <w:t xml:space="preserve">FMV utser en </w:t>
      </w:r>
      <w:r w:rsidR="00AE69EC">
        <w:t>publikationshandläggare</w:t>
      </w:r>
      <w:r>
        <w:t xml:space="preserve">, men ansvaret ligger kvar hos produktledare eller </w:t>
      </w:r>
      <w:r>
        <w:lastRenderedPageBreak/>
        <w:t>produktföreträdare. Framgent används begreppet publikationshandläggare för den roll som praktiskt arbetar med materielpublikationsfrågor</w:t>
      </w:r>
      <w:r w:rsidR="00FC407C">
        <w:t xml:space="preserve"> i FMV-projekt</w:t>
      </w:r>
      <w:r>
        <w:t>.</w:t>
      </w:r>
    </w:p>
    <w:p w14:paraId="36BFFC40" w14:textId="08470FF2" w:rsidR="00AE69EC" w:rsidRPr="00281EEC" w:rsidRDefault="00AE69EC" w:rsidP="006E0ADB">
      <w:r w:rsidRPr="00281EEC">
        <w:t xml:space="preserve">Utsedd </w:t>
      </w:r>
      <w:r>
        <w:t>publikationshandläggare</w:t>
      </w:r>
      <w:r w:rsidRPr="00281EEC">
        <w:t xml:space="preserve"> ansvarar för att</w:t>
      </w:r>
      <w:r>
        <w:t xml:space="preserve"> följande utförs (det faktiska ansvaret ligger hos designansvarig)</w:t>
      </w:r>
      <w:r w:rsidR="00FC407C">
        <w:t>, antingen direkt för materiel i anskaffningsskede eller på uppdrag av FM för materiel i vidmakthållande-/avvecklingsskede</w:t>
      </w:r>
    </w:p>
    <w:p w14:paraId="7E3CFD4F" w14:textId="77777777" w:rsidR="00AE69EC" w:rsidRDefault="00AE69EC" w:rsidP="006E0ADB">
      <w:pPr>
        <w:pStyle w:val="Liststycke"/>
        <w:numPr>
          <w:ilvl w:val="0"/>
          <w:numId w:val="34"/>
        </w:numPr>
      </w:pPr>
      <w:r w:rsidRPr="00281EEC">
        <w:t xml:space="preserve">den aktuella publikationen </w:t>
      </w:r>
      <w:r>
        <w:t>kravställs och verifieras/valideras</w:t>
      </w:r>
      <w:r w:rsidRPr="00281EEC">
        <w:t xml:space="preserve"> </w:t>
      </w:r>
    </w:p>
    <w:p w14:paraId="04CECCA5" w14:textId="77777777" w:rsidR="00AE69EC" w:rsidRPr="00281EEC" w:rsidRDefault="00AE69EC" w:rsidP="006E0ADB">
      <w:pPr>
        <w:pStyle w:val="Liststycke"/>
        <w:numPr>
          <w:ilvl w:val="0"/>
          <w:numId w:val="34"/>
        </w:numPr>
      </w:pPr>
      <w:r w:rsidRPr="00281EEC">
        <w:t xml:space="preserve">produktionen beställs </w:t>
      </w:r>
    </w:p>
    <w:p w14:paraId="0C8D7CAF" w14:textId="77777777" w:rsidR="00AE69EC" w:rsidRPr="00281EEC" w:rsidRDefault="00AE69EC" w:rsidP="006E0ADB">
      <w:pPr>
        <w:pStyle w:val="Liststycke"/>
        <w:numPr>
          <w:ilvl w:val="0"/>
          <w:numId w:val="34"/>
        </w:numPr>
      </w:pPr>
      <w:r w:rsidRPr="00281EEC">
        <w:t>beställd publikationsproduktion initieras och följs upp</w:t>
      </w:r>
    </w:p>
    <w:p w14:paraId="2AF4F588" w14:textId="77777777" w:rsidR="00AE69EC" w:rsidRPr="00281EEC" w:rsidRDefault="00AE69EC" w:rsidP="006E0ADB">
      <w:pPr>
        <w:pStyle w:val="Liststycke"/>
        <w:numPr>
          <w:ilvl w:val="0"/>
          <w:numId w:val="34"/>
        </w:numPr>
      </w:pPr>
      <w:r w:rsidRPr="00281EEC">
        <w:t>vid behov system- och användaranpassa publikationen och att sådana anpassningar alltid stäms av med materielleverantören före fastställelse av publikationen</w:t>
      </w:r>
    </w:p>
    <w:p w14:paraId="127C1F7A" w14:textId="77777777" w:rsidR="00AE69EC" w:rsidRPr="00281EEC" w:rsidRDefault="00AE69EC" w:rsidP="006E0ADB">
      <w:pPr>
        <w:pStyle w:val="Liststycke"/>
        <w:numPr>
          <w:ilvl w:val="0"/>
          <w:numId w:val="34"/>
        </w:numPr>
      </w:pPr>
      <w:r w:rsidRPr="00281EEC">
        <w:t xml:space="preserve">föredra publikationen för </w:t>
      </w:r>
      <w:r>
        <w:t>design</w:t>
      </w:r>
      <w:r w:rsidRPr="00281EEC">
        <w:t>ansvarig för fastställelse</w:t>
      </w:r>
    </w:p>
    <w:p w14:paraId="3ED04038" w14:textId="77777777" w:rsidR="00AE69EC" w:rsidRPr="00281EEC" w:rsidRDefault="00AE69EC" w:rsidP="006E0ADB">
      <w:pPr>
        <w:pStyle w:val="Liststycke"/>
        <w:numPr>
          <w:ilvl w:val="0"/>
          <w:numId w:val="34"/>
        </w:numPr>
      </w:pPr>
      <w:r w:rsidRPr="00281EEC">
        <w:t>publikationen mångfaldigas och tillgängliggörs efter fastställelsen</w:t>
      </w:r>
    </w:p>
    <w:p w14:paraId="563C8753" w14:textId="77777777" w:rsidR="00AE69EC" w:rsidRPr="00281EEC" w:rsidRDefault="00AE69EC" w:rsidP="006E0ADB">
      <w:pPr>
        <w:pStyle w:val="Liststycke"/>
        <w:numPr>
          <w:ilvl w:val="0"/>
          <w:numId w:val="34"/>
        </w:numPr>
      </w:pPr>
      <w:r w:rsidRPr="00281EEC">
        <w:t>ändrade förutsättningar för publikationen bevakas under vidmakthållande och att publikationen vid behov ändras, kompletteras</w:t>
      </w:r>
      <w:r>
        <w:t xml:space="preserve"> (innefattar även tilltryckning)</w:t>
      </w:r>
      <w:r w:rsidRPr="00281EEC">
        <w:t xml:space="preserve"> eller upphävs</w:t>
      </w:r>
    </w:p>
    <w:p w14:paraId="6B2052F7" w14:textId="6611A453" w:rsidR="00AE69EC" w:rsidRDefault="00AE69EC" w:rsidP="006E0ADB">
      <w:pPr>
        <w:pStyle w:val="Liststycke"/>
        <w:numPr>
          <w:ilvl w:val="0"/>
          <w:numId w:val="34"/>
        </w:numPr>
      </w:pPr>
      <w:r w:rsidRPr="00281EEC">
        <w:t>berörda publikationer upphävs och att erforderlig registervård genomförs vid avveckling av mate</w:t>
      </w:r>
      <w:r>
        <w:t>riel och förnödenheter</w:t>
      </w:r>
      <w:r w:rsidR="00FC407C">
        <w:t>.</w:t>
      </w:r>
    </w:p>
    <w:p w14:paraId="66072003" w14:textId="13D5D33D" w:rsidR="00290037" w:rsidRPr="00281EEC" w:rsidRDefault="00290037" w:rsidP="00290037">
      <w:r>
        <w:t xml:space="preserve">I de fall </w:t>
      </w:r>
      <w:r w:rsidRPr="00290037">
        <w:t xml:space="preserve">FM Flygoperatör ansvarar </w:t>
      </w:r>
      <w:r w:rsidR="000636E8">
        <w:t xml:space="preserve">för </w:t>
      </w:r>
      <w:r>
        <w:t xml:space="preserve">materielpublikationer, ansvarar FM flygoperatör även </w:t>
      </w:r>
      <w:r w:rsidRPr="00290037">
        <w:t>för att bevaka förändringar, tex materielmeddelanden</w:t>
      </w:r>
      <w:r>
        <w:t>.</w:t>
      </w:r>
    </w:p>
    <w:p w14:paraId="4C85BEF5" w14:textId="77777777" w:rsidR="00AE69EC" w:rsidRPr="00281EEC" w:rsidRDefault="00AE69EC" w:rsidP="006E0ADB">
      <w:pPr>
        <w:pStyle w:val="Rubrik2"/>
      </w:pPr>
      <w:bookmarkStart w:id="4" w:name="a371e32d-e1b4-4860-9db8-16d4219fcd5e"/>
      <w:bookmarkEnd w:id="3"/>
      <w:r w:rsidRPr="00281EEC">
        <w:t>Publikationsanvändarnas ansvar</w:t>
      </w:r>
    </w:p>
    <w:bookmarkEnd w:id="4"/>
    <w:p w14:paraId="41FB96FE" w14:textId="5A2638C7" w:rsidR="00AE69EC" w:rsidRPr="005A0F6F" w:rsidRDefault="00AE69EC" w:rsidP="006E0ADB">
      <w:r>
        <w:t xml:space="preserve">Det åligger </w:t>
      </w:r>
      <w:r w:rsidRPr="005A0F6F">
        <w:t xml:space="preserve">berörda användare av materielpublikationer </w:t>
      </w:r>
      <w:r>
        <w:t xml:space="preserve">vid </w:t>
      </w:r>
      <w:r w:rsidRPr="005A0F6F">
        <w:t>förband, verkstäder, industri, centra</w:t>
      </w:r>
      <w:r>
        <w:t xml:space="preserve"> och</w:t>
      </w:r>
      <w:r w:rsidRPr="005A0F6F">
        <w:t xml:space="preserve"> skolor att bevaka och se till </w:t>
      </w:r>
      <w:r>
        <w:t xml:space="preserve">så </w:t>
      </w:r>
      <w:r w:rsidR="00FC407C">
        <w:t xml:space="preserve">att </w:t>
      </w:r>
      <w:r w:rsidRPr="005A0F6F">
        <w:t xml:space="preserve">de har tillgång till </w:t>
      </w:r>
      <w:r>
        <w:t xml:space="preserve">alla </w:t>
      </w:r>
      <w:r w:rsidRPr="005A0F6F">
        <w:t xml:space="preserve">materielanknutna publikationer som erfordras inom </w:t>
      </w:r>
      <w:r>
        <w:t xml:space="preserve">sina egna </w:t>
      </w:r>
      <w:r w:rsidRPr="005A0F6F">
        <w:t>materiel- och verksamhetsområden.</w:t>
      </w:r>
    </w:p>
    <w:p w14:paraId="5F460510" w14:textId="3F59CD9E" w:rsidR="00EC3481" w:rsidRPr="005A0F6F" w:rsidRDefault="00EC3481" w:rsidP="00EC3481">
      <w:r>
        <w:t>Många</w:t>
      </w:r>
      <w:r w:rsidRPr="005A0F6F">
        <w:t xml:space="preserve"> tekniska instruktioner finns på FM IP-nät</w:t>
      </w:r>
      <w:r>
        <w:t xml:space="preserve"> i de digitala biblioteken</w:t>
      </w:r>
      <w:r w:rsidRPr="005A0F6F">
        <w:t>.</w:t>
      </w:r>
      <w:r>
        <w:br/>
        <w:t xml:space="preserve">I system PRIO finns materielvårdsscheman, materielförteckningar (reservdelskataloger, sats- och tillbehörslistor) och tekniska order. </w:t>
      </w:r>
    </w:p>
    <w:p w14:paraId="6BDC6DE1" w14:textId="4E6D3F6B" w:rsidR="00AE69EC" w:rsidRDefault="00AE69EC" w:rsidP="006E0ADB">
      <w:r>
        <w:t xml:space="preserve">När det gäller användare utanför Försvarsmakten, som inte har tillgång till </w:t>
      </w:r>
      <w:r w:rsidRPr="005A0F6F">
        <w:t>FM</w:t>
      </w:r>
      <w:r>
        <w:t>:s</w:t>
      </w:r>
      <w:r w:rsidRPr="005A0F6F">
        <w:t xml:space="preserve"> IP-nät </w:t>
      </w:r>
      <w:r>
        <w:t xml:space="preserve">så avgör </w:t>
      </w:r>
      <w:r w:rsidR="000636E8">
        <w:t xml:space="preserve">FM </w:t>
      </w:r>
      <w:r w:rsidRPr="005A0F6F">
        <w:t xml:space="preserve">vilka berörda användare som </w:t>
      </w:r>
      <w:r>
        <w:t xml:space="preserve">är i behov av </w:t>
      </w:r>
      <w:r w:rsidRPr="005A0F6F">
        <w:t xml:space="preserve">och </w:t>
      </w:r>
      <w:r>
        <w:t>som ska</w:t>
      </w:r>
      <w:r w:rsidRPr="005A0F6F">
        <w:t xml:space="preserve"> tilldelas publikationer för aktuellt system</w:t>
      </w:r>
      <w:r>
        <w:t xml:space="preserve"> eller </w:t>
      </w:r>
      <w:r w:rsidRPr="005A0F6F">
        <w:t>objekt</w:t>
      </w:r>
      <w:r>
        <w:t>.</w:t>
      </w:r>
    </w:p>
    <w:p w14:paraId="02704841" w14:textId="5EB0159F" w:rsidR="00AE69EC" w:rsidRDefault="00AE69EC" w:rsidP="006E0ADB">
      <w:r w:rsidRPr="005A0F6F">
        <w:t xml:space="preserve">Tilldelningen </w:t>
      </w:r>
      <w:r>
        <w:t xml:space="preserve">av TO </w:t>
      </w:r>
      <w:r w:rsidRPr="005A0F6F">
        <w:t xml:space="preserve">dokumenteras i abonnemangslistor </w:t>
      </w:r>
      <w:r>
        <w:t xml:space="preserve">och </w:t>
      </w:r>
      <w:r w:rsidRPr="005A0F6F">
        <w:t>distribueras</w:t>
      </w:r>
      <w:r>
        <w:t xml:space="preserve"> </w:t>
      </w:r>
      <w:r w:rsidRPr="005A0F6F">
        <w:t>online i stödsystemet DITO</w:t>
      </w:r>
      <w:r>
        <w:t>. Övriga publikationer</w:t>
      </w:r>
      <w:r w:rsidR="00F737D0">
        <w:t xml:space="preserve"> </w:t>
      </w:r>
      <w:r w:rsidR="00FC407C">
        <w:t>för</w:t>
      </w:r>
      <w:r w:rsidR="00F737D0">
        <w:t>utom materielvårdsscheman</w:t>
      </w:r>
      <w:r w:rsidR="00FC407C">
        <w:t>,</w:t>
      </w:r>
      <w:r w:rsidR="00F737D0">
        <w:t xml:space="preserve"> </w:t>
      </w:r>
      <w:r w:rsidR="00FC407C">
        <w:t xml:space="preserve">sats- och </w:t>
      </w:r>
      <w:r w:rsidR="00F737D0">
        <w:t>tillbehörslistor</w:t>
      </w:r>
      <w:r>
        <w:t xml:space="preserve"> </w:t>
      </w:r>
      <w:r w:rsidRPr="005A0F6F">
        <w:t>distribuera</w:t>
      </w:r>
      <w:r>
        <w:t xml:space="preserve">s </w:t>
      </w:r>
      <w:r w:rsidRPr="005A0F6F">
        <w:t>enligt fördelningslistor</w:t>
      </w:r>
      <w:r>
        <w:t xml:space="preserve"> via </w:t>
      </w:r>
      <w:r w:rsidRPr="005A0F6F">
        <w:t>Försvarets bok- och blankettförråd</w:t>
      </w:r>
      <w:r>
        <w:t xml:space="preserve"> (</w:t>
      </w:r>
      <w:r w:rsidRPr="005A0F6F">
        <w:t>FBF</w:t>
      </w:r>
      <w:r>
        <w:t>).</w:t>
      </w:r>
    </w:p>
    <w:p w14:paraId="28908E4D" w14:textId="439456B1" w:rsidR="00AE69EC" w:rsidRPr="006E0ADB" w:rsidRDefault="00AE69EC" w:rsidP="006E0ADB">
      <w:pPr>
        <w:rPr>
          <w:rFonts w:cs="Arial"/>
        </w:rPr>
      </w:pPr>
      <w:r w:rsidRPr="006E0ADB">
        <w:rPr>
          <w:rFonts w:cs="Arial"/>
        </w:rPr>
        <w:t xml:space="preserve">För fördjupad beskrivning av ansvar för lokal hantering av TO se del C </w:t>
      </w:r>
      <w:hyperlink r:id="rId12" w:history="1">
        <w:r w:rsidRPr="006E0ADB">
          <w:rPr>
            <w:rStyle w:val="Hyperlnk"/>
            <w:rFonts w:cs="Arial"/>
          </w:rPr>
          <w:t>Lokal hantering av MPUB.</w:t>
        </w:r>
      </w:hyperlink>
    </w:p>
    <w:p w14:paraId="13F041AF" w14:textId="77777777" w:rsidR="00AE69EC" w:rsidRDefault="00AE69EC" w:rsidP="006E0ADB">
      <w:r>
        <w:t>Övriga a</w:t>
      </w:r>
      <w:r w:rsidRPr="005A0F6F">
        <w:t>nvändare</w:t>
      </w:r>
      <w:r>
        <w:t xml:space="preserve"> som är i behov av </w:t>
      </w:r>
      <w:r w:rsidRPr="005A0F6F">
        <w:t xml:space="preserve">publikationer </w:t>
      </w:r>
      <w:r>
        <w:t>kan beställa dem direkt ifrån FBF.</w:t>
      </w:r>
    </w:p>
    <w:p w14:paraId="03148C27" w14:textId="45A6C81A" w:rsidR="00AE69EC" w:rsidRDefault="00AE69EC" w:rsidP="006E0ADB">
      <w:r w:rsidRPr="005A0F6F">
        <w:t xml:space="preserve">Vanligtvis skickas tilldelade eller beställda publikationer från FBF till lokala </w:t>
      </w:r>
      <w:r>
        <w:t>Servicecenter eller Servicepunkter</w:t>
      </w:r>
      <w:r w:rsidRPr="005A0F6F">
        <w:t xml:space="preserve"> (</w:t>
      </w:r>
      <w:r w:rsidR="00550D36" w:rsidRPr="00550D36">
        <w:t>Försavd</w:t>
      </w:r>
      <w:r>
        <w:t>/</w:t>
      </w:r>
      <w:r w:rsidR="00550D36" w:rsidRPr="00550D36">
        <w:t>Förssekt</w:t>
      </w:r>
      <w:r w:rsidRPr="005A0F6F">
        <w:t>).</w:t>
      </w:r>
      <w:r>
        <w:t xml:space="preserve"> Finns det ett behov av att använda andra distributionskanaler så upprättas alternativa fördelningslistor i samråd med FBF (gäller exempelvis för jas-gripen)</w:t>
      </w:r>
      <w:r w:rsidRPr="0098637C">
        <w:t xml:space="preserve"> </w:t>
      </w:r>
      <w:r>
        <w:t>.</w:t>
      </w:r>
    </w:p>
    <w:p w14:paraId="465162C6" w14:textId="2AE7A0F9" w:rsidR="00AE69EC" w:rsidRPr="001066C1" w:rsidRDefault="00AE69EC" w:rsidP="00550D36">
      <w:pPr>
        <w:pStyle w:val="Rubrik2"/>
      </w:pPr>
      <w:r>
        <w:t xml:space="preserve">Lokala </w:t>
      </w:r>
      <w:r w:rsidR="00550D36" w:rsidRPr="00550D36">
        <w:t>Försavd</w:t>
      </w:r>
      <w:r>
        <w:t>/</w:t>
      </w:r>
      <w:r w:rsidR="00550D36" w:rsidRPr="00550D36">
        <w:t>Förssekt</w:t>
      </w:r>
    </w:p>
    <w:p w14:paraId="3B471F06" w14:textId="613C74B3" w:rsidR="00AE69EC" w:rsidRDefault="00AE69EC" w:rsidP="006E0ADB">
      <w:r w:rsidRPr="005A0F6F">
        <w:t xml:space="preserve">Lokal försörjning </w:t>
      </w:r>
      <w:r>
        <w:t>av</w:t>
      </w:r>
      <w:r w:rsidRPr="005A0F6F">
        <w:t xml:space="preserve"> CD- och papperspublikationer inom Försvarsmakten sker </w:t>
      </w:r>
      <w:r>
        <w:t xml:space="preserve">i </w:t>
      </w:r>
      <w:r w:rsidRPr="005A0F6F">
        <w:t>normal</w:t>
      </w:r>
      <w:r>
        <w:t xml:space="preserve">a fall via lokala </w:t>
      </w:r>
      <w:r w:rsidR="00550D36" w:rsidRPr="00550D36">
        <w:t>Försavd</w:t>
      </w:r>
      <w:r>
        <w:t>/</w:t>
      </w:r>
      <w:r w:rsidR="00550D36" w:rsidRPr="00550D36">
        <w:t>Förssekt</w:t>
      </w:r>
      <w:bookmarkStart w:id="5" w:name="_GoBack"/>
      <w:bookmarkEnd w:id="5"/>
      <w:r>
        <w:t xml:space="preserve"> </w:t>
      </w:r>
      <w:r w:rsidRPr="005A0F6F">
        <w:t xml:space="preserve">vid tilldelad eller beställande instans. </w:t>
      </w:r>
      <w:r w:rsidRPr="00D85836">
        <w:t>När det gäller direktiva CD- och papperspublikationer så levereras sådana även från dokumentationsdetaljen på aktiva flygförband.</w:t>
      </w:r>
      <w:r w:rsidRPr="005A0F6F">
        <w:t xml:space="preserve"> </w:t>
      </w:r>
      <w:r w:rsidRPr="005A0F6F">
        <w:br/>
      </w:r>
      <w:r w:rsidRPr="005A0F6F">
        <w:lastRenderedPageBreak/>
        <w:t>Underhållsregementen ansvarar för att publikationer</w:t>
      </w:r>
      <w:r>
        <w:t xml:space="preserve"> </w:t>
      </w:r>
      <w:r w:rsidRPr="005A0F6F">
        <w:t>som beställs, lagerhålls och levereras</w:t>
      </w:r>
      <w:r w:rsidRPr="00156E2E">
        <w:t xml:space="preserve"> </w:t>
      </w:r>
      <w:r>
        <w:t xml:space="preserve">är </w:t>
      </w:r>
      <w:r w:rsidRPr="005A0F6F">
        <w:t>spårbar</w:t>
      </w:r>
      <w:r>
        <w:t>a</w:t>
      </w:r>
      <w:r w:rsidRPr="005A0F6F">
        <w:t>.</w:t>
      </w:r>
    </w:p>
    <w:p w14:paraId="327DF289" w14:textId="77777777" w:rsidR="00AE69EC" w:rsidRPr="005A0F6F" w:rsidRDefault="00AE69EC" w:rsidP="006E0ADB">
      <w:r w:rsidRPr="00D85836">
        <w:t>FM LOG ansvarar också för att personal som hanterar direktiva publikationer har erforderlig utbildning och kompetens. Detta finns specificerat i FM LOG:s kvalitetsmanual.</w:t>
      </w:r>
    </w:p>
    <w:p w14:paraId="24CE44F1" w14:textId="16E58401" w:rsidR="00AE69EC" w:rsidRPr="005A0F6F" w:rsidRDefault="00550D36" w:rsidP="006E0ADB">
      <w:r w:rsidRPr="00550D36">
        <w:t>Försavd</w:t>
      </w:r>
      <w:r w:rsidR="00AE69EC">
        <w:t>/</w:t>
      </w:r>
      <w:r w:rsidRPr="00550D36">
        <w:t>Förssekt</w:t>
      </w:r>
      <w:r w:rsidR="00AE69EC" w:rsidRPr="005A0F6F">
        <w:t xml:space="preserve"> </w:t>
      </w:r>
      <w:r w:rsidR="00AE69EC">
        <w:t>an</w:t>
      </w:r>
      <w:r w:rsidR="00AE69EC" w:rsidRPr="005A0F6F">
        <w:t>svarar för</w:t>
      </w:r>
    </w:p>
    <w:p w14:paraId="18379CDB" w14:textId="3D53EC78" w:rsidR="00AE69EC" w:rsidRPr="006F5B1A" w:rsidRDefault="00AE69EC" w:rsidP="006E0ADB">
      <w:pPr>
        <w:pStyle w:val="Liststycke"/>
        <w:numPr>
          <w:ilvl w:val="0"/>
          <w:numId w:val="37"/>
        </w:numPr>
      </w:pPr>
      <w:r w:rsidRPr="006F5B1A">
        <w:t>Eventuella publikationsabonnemang och beställning av publikationsförtec</w:t>
      </w:r>
      <w:r w:rsidR="00EC3481">
        <w:t>kningar från FMV</w:t>
      </w:r>
    </w:p>
    <w:p w14:paraId="28894617" w14:textId="4126FEE8" w:rsidR="00AE69EC" w:rsidRPr="006F5B1A" w:rsidRDefault="00AE69EC" w:rsidP="006E0ADB">
      <w:pPr>
        <w:pStyle w:val="Liststycke"/>
        <w:numPr>
          <w:ilvl w:val="0"/>
          <w:numId w:val="37"/>
        </w:numPr>
      </w:pPr>
      <w:r w:rsidRPr="006F5B1A">
        <w:t>bevakning av publikationsabonnemang och -förteckningar samt tilldelning av CD- och papperspublikationer</w:t>
      </w:r>
    </w:p>
    <w:p w14:paraId="3552B39A" w14:textId="00CEE4FF" w:rsidR="00AE69EC" w:rsidRPr="005A0F6F" w:rsidRDefault="00AE69EC" w:rsidP="006E0ADB">
      <w:pPr>
        <w:pStyle w:val="Liststycke"/>
        <w:numPr>
          <w:ilvl w:val="0"/>
          <w:numId w:val="37"/>
        </w:numPr>
      </w:pPr>
      <w:r w:rsidRPr="005A0F6F">
        <w:t>alla beställningar av CD- och papperspublikationer</w:t>
      </w:r>
    </w:p>
    <w:p w14:paraId="40C0ED38" w14:textId="0C4A6132" w:rsidR="00AE69EC" w:rsidRPr="005A0F6F" w:rsidRDefault="00AE69EC" w:rsidP="006E0ADB">
      <w:pPr>
        <w:pStyle w:val="Liststycke"/>
        <w:numPr>
          <w:ilvl w:val="0"/>
          <w:numId w:val="37"/>
        </w:numPr>
      </w:pPr>
      <w:r w:rsidRPr="005A0F6F">
        <w:t>efterbeställningar vid behov</w:t>
      </w:r>
    </w:p>
    <w:p w14:paraId="445941C1" w14:textId="42B18443" w:rsidR="00AE69EC" w:rsidRPr="005A0F6F" w:rsidRDefault="00AE69EC" w:rsidP="006E0ADB">
      <w:pPr>
        <w:pStyle w:val="Liststycke"/>
        <w:numPr>
          <w:ilvl w:val="0"/>
          <w:numId w:val="37"/>
        </w:numPr>
      </w:pPr>
      <w:r w:rsidRPr="005A0F6F">
        <w:t>mottagningskontroll av tilldelade och beställda CD- och papperspublikationer</w:t>
      </w:r>
    </w:p>
    <w:p w14:paraId="2F3C5CBC" w14:textId="26D7788B" w:rsidR="00AE69EC" w:rsidRPr="00FD5528" w:rsidRDefault="00AE69EC" w:rsidP="006E0ADB">
      <w:pPr>
        <w:pStyle w:val="Liststycke"/>
        <w:numPr>
          <w:ilvl w:val="0"/>
          <w:numId w:val="37"/>
        </w:numPr>
      </w:pPr>
      <w:r w:rsidRPr="005A0F6F">
        <w:t>fördelning och delgivning av CD- och papperspublikationer till lokala användare</w:t>
      </w:r>
    </w:p>
    <w:p w14:paraId="39BE670C" w14:textId="77777777" w:rsidR="00AE69EC" w:rsidRPr="005A0F6F" w:rsidRDefault="00AE69EC" w:rsidP="006E0ADB">
      <w:pPr>
        <w:pStyle w:val="Liststycke"/>
        <w:numPr>
          <w:ilvl w:val="0"/>
          <w:numId w:val="37"/>
        </w:numPr>
      </w:pPr>
      <w:r w:rsidRPr="005A0F6F">
        <w:t>lokal ändringstjänst</w:t>
      </w:r>
    </w:p>
    <w:p w14:paraId="58840D87" w14:textId="27EC0971" w:rsidR="00AE69EC" w:rsidRPr="005A0F6F" w:rsidRDefault="00AE69EC" w:rsidP="006E0ADB">
      <w:pPr>
        <w:pStyle w:val="Liststycke"/>
        <w:numPr>
          <w:ilvl w:val="0"/>
          <w:numId w:val="37"/>
        </w:numPr>
      </w:pPr>
      <w:r w:rsidRPr="005A0F6F">
        <w:t>lokal utgallring och makulering av CD- och papperspublikationer</w:t>
      </w:r>
    </w:p>
    <w:p w14:paraId="5D07C989" w14:textId="77777777" w:rsidR="00AE69EC" w:rsidRPr="005A0F6F" w:rsidRDefault="00AE69EC" w:rsidP="006E0ADB">
      <w:pPr>
        <w:pStyle w:val="Liststycke"/>
        <w:numPr>
          <w:ilvl w:val="0"/>
          <w:numId w:val="37"/>
        </w:numPr>
      </w:pPr>
      <w:r>
        <w:t>destruktion</w:t>
      </w:r>
      <w:r w:rsidRPr="005A0F6F">
        <w:t xml:space="preserve"> och rapportering av hemliga publikationer vid avveckling.</w:t>
      </w:r>
    </w:p>
    <w:p w14:paraId="0ECB7047" w14:textId="77777777" w:rsidR="00AE69EC" w:rsidRPr="001066C1" w:rsidRDefault="00AE69EC" w:rsidP="006E0ADB">
      <w:pPr>
        <w:pStyle w:val="Rubrik2"/>
      </w:pPr>
      <w:bookmarkStart w:id="6" w:name="_Toc293660219"/>
      <w:r>
        <w:t>Enskild a</w:t>
      </w:r>
      <w:r w:rsidRPr="001066C1">
        <w:t>nvändare</w:t>
      </w:r>
      <w:bookmarkEnd w:id="6"/>
    </w:p>
    <w:p w14:paraId="2D9F0FAA" w14:textId="77777777" w:rsidR="00AE69EC" w:rsidRPr="005A0F6F" w:rsidRDefault="00AE69EC" w:rsidP="006E0ADB">
      <w:r w:rsidRPr="005A0F6F">
        <w:t xml:space="preserve">Användare är </w:t>
      </w:r>
      <w:r>
        <w:t xml:space="preserve">all personal </w:t>
      </w:r>
      <w:r w:rsidRPr="005A0F6F">
        <w:t xml:space="preserve">som </w:t>
      </w:r>
      <w:r>
        <w:t>nyttjar</w:t>
      </w:r>
      <w:r w:rsidRPr="005A0F6F">
        <w:t xml:space="preserve"> materielpublikationer för sin verksamhet vid tilldelad eller beställande instans. En tilldelad/beställande instans har i allmänhet flera användare.</w:t>
      </w:r>
    </w:p>
    <w:p w14:paraId="4A28A541" w14:textId="032010DC" w:rsidR="00AE69EC" w:rsidRPr="005A0F6F" w:rsidRDefault="00AE69EC" w:rsidP="006E0ADB">
      <w:r w:rsidRPr="005A0F6F">
        <w:t xml:space="preserve">Varje användare </w:t>
      </w:r>
      <w:r>
        <w:t>an</w:t>
      </w:r>
      <w:r w:rsidRPr="005A0F6F">
        <w:t>svarar för</w:t>
      </w:r>
    </w:p>
    <w:p w14:paraId="145886CF" w14:textId="77777777" w:rsidR="00AE69EC" w:rsidRPr="00C56C25" w:rsidRDefault="00AE69EC" w:rsidP="006E0ADB">
      <w:pPr>
        <w:pStyle w:val="Liststycke"/>
        <w:numPr>
          <w:ilvl w:val="0"/>
          <w:numId w:val="38"/>
        </w:numPr>
      </w:pPr>
      <w:r w:rsidRPr="00C56C25">
        <w:t xml:space="preserve">att eventuellt abonnemang upprätthålls </w:t>
      </w:r>
    </w:p>
    <w:p w14:paraId="23385EA9" w14:textId="4701147A" w:rsidR="00AE69EC" w:rsidRPr="00D80850" w:rsidRDefault="00AE69EC" w:rsidP="006E0ADB">
      <w:pPr>
        <w:pStyle w:val="Liststycke"/>
        <w:numPr>
          <w:ilvl w:val="0"/>
          <w:numId w:val="38"/>
        </w:numPr>
      </w:pPr>
      <w:r w:rsidRPr="00D80850">
        <w:t xml:space="preserve">att behovet av materielanknutna materielpublikationer och -förteckningar </w:t>
      </w:r>
      <w:r w:rsidR="00EC3481">
        <w:t>motsvarar den faktiska tilldelningen</w:t>
      </w:r>
    </w:p>
    <w:p w14:paraId="44943A5B" w14:textId="104C956B" w:rsidR="00AE69EC" w:rsidRPr="005A0F6F" w:rsidRDefault="00EC3481" w:rsidP="006E0ADB">
      <w:pPr>
        <w:pStyle w:val="Liststycke"/>
        <w:numPr>
          <w:ilvl w:val="0"/>
          <w:numId w:val="38"/>
        </w:numPr>
      </w:pPr>
      <w:r>
        <w:t>att beställa publikationer</w:t>
      </w:r>
    </w:p>
    <w:p w14:paraId="058FA169" w14:textId="2B8F045E" w:rsidR="00AE69EC" w:rsidRPr="005A0F6F" w:rsidRDefault="00AE69EC" w:rsidP="006E0ADB">
      <w:pPr>
        <w:pStyle w:val="Liststycke"/>
        <w:numPr>
          <w:ilvl w:val="0"/>
          <w:numId w:val="38"/>
        </w:numPr>
      </w:pPr>
      <w:r w:rsidRPr="005A0F6F">
        <w:t xml:space="preserve">skötsel av </w:t>
      </w:r>
      <w:r>
        <w:t>egen</w:t>
      </w:r>
      <w:r w:rsidRPr="005A0F6F">
        <w:t xml:space="preserve"> publikationssamling</w:t>
      </w:r>
    </w:p>
    <w:p w14:paraId="722FDF48" w14:textId="432E742D" w:rsidR="00AE69EC" w:rsidRPr="005A0F6F" w:rsidRDefault="00AE69EC" w:rsidP="006E0ADB">
      <w:pPr>
        <w:pStyle w:val="Liststycke"/>
        <w:numPr>
          <w:ilvl w:val="0"/>
          <w:numId w:val="38"/>
        </w:numPr>
      </w:pPr>
      <w:r w:rsidRPr="005A0F6F">
        <w:t>ändringstjänst inklusive utgallring av upphävda CD- och papperspublikationer</w:t>
      </w:r>
    </w:p>
    <w:p w14:paraId="3195B874" w14:textId="30AEB481" w:rsidR="00AE69EC" w:rsidRPr="005A0F6F" w:rsidRDefault="00AE69EC" w:rsidP="006E0ADB">
      <w:pPr>
        <w:pStyle w:val="Liststycke"/>
        <w:numPr>
          <w:ilvl w:val="0"/>
          <w:numId w:val="38"/>
        </w:numPr>
      </w:pPr>
      <w:r w:rsidRPr="005A0F6F">
        <w:t>utgallring och makulering av inaktuella CD- och papperspublikationer</w:t>
      </w:r>
    </w:p>
    <w:p w14:paraId="57D2182D" w14:textId="788F206A" w:rsidR="00AE69EC" w:rsidRPr="005A0F6F" w:rsidRDefault="00AE69EC" w:rsidP="006E0ADB">
      <w:pPr>
        <w:pStyle w:val="Liststycke"/>
        <w:numPr>
          <w:ilvl w:val="0"/>
          <w:numId w:val="38"/>
        </w:numPr>
      </w:pPr>
      <w:r w:rsidRPr="005A0F6F">
        <w:t xml:space="preserve">återlämning av hemliga CD- och papperspublikationer till </w:t>
      </w:r>
      <w:r w:rsidR="00EC3481">
        <w:t>FBF</w:t>
      </w:r>
      <w:r w:rsidRPr="005A0F6F">
        <w:t xml:space="preserve"> vid avveckling av materielsystem, vid övergång till annan verksamhet, etc</w:t>
      </w:r>
      <w:r>
        <w:t>.</w:t>
      </w:r>
    </w:p>
    <w:p w14:paraId="31F64E9D" w14:textId="62B39F9B" w:rsidR="00AE69EC" w:rsidRPr="005A0F6F" w:rsidRDefault="00AE69EC" w:rsidP="006E0ADB">
      <w:pPr>
        <w:pStyle w:val="Liststycke"/>
        <w:numPr>
          <w:ilvl w:val="0"/>
          <w:numId w:val="38"/>
        </w:numPr>
      </w:pPr>
      <w:r w:rsidRPr="005A0F6F">
        <w:t>tillämpning av gällande materielpublikationer för aktuell verksamhet</w:t>
      </w:r>
    </w:p>
    <w:p w14:paraId="5132B5D3" w14:textId="77777777" w:rsidR="00AE69EC" w:rsidRPr="005A0F6F" w:rsidRDefault="00AE69EC" w:rsidP="006E0ADB">
      <w:pPr>
        <w:pStyle w:val="Liststycke"/>
        <w:numPr>
          <w:ilvl w:val="0"/>
          <w:numId w:val="38"/>
        </w:numPr>
      </w:pPr>
      <w:r w:rsidRPr="005A0F6F">
        <w:t>rapportering av eventuella fel och brister i aktuella materielpublikationer.</w:t>
      </w:r>
    </w:p>
    <w:p w14:paraId="217642DC" w14:textId="77777777" w:rsidR="00AE69EC" w:rsidRPr="00281EEC" w:rsidRDefault="00AE69EC" w:rsidP="006E0ADB"/>
    <w:tbl>
      <w:tblPr>
        <w:tblW w:w="0" w:type="auto"/>
        <w:tblCellSpacing w:w="15" w:type="dxa"/>
        <w:shd w:val="clear" w:color="auto" w:fill="E6E6E6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7"/>
      </w:tblGrid>
      <w:tr w:rsidR="00AE69EC" w:rsidRPr="00281EEC" w14:paraId="177D6B24" w14:textId="77777777" w:rsidTr="00C16C8B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  <w:hideMark/>
          </w:tcPr>
          <w:p w14:paraId="50EFB847" w14:textId="77777777" w:rsidR="00AE69EC" w:rsidRPr="00281EEC" w:rsidRDefault="00AE69EC" w:rsidP="006E0ADB">
            <w:r w:rsidRPr="00281EEC">
              <w:t>Ändringsförslag till vissa fartygs dokumentation skrivs in i DIS och inlämnas digitalt tjänstevägen till FMV. Jmf KORVETT 08-010814 Användarinitierad ändring och rättning av DIS-paket Korvett typ Stockholm.</w:t>
            </w:r>
          </w:p>
        </w:tc>
      </w:tr>
    </w:tbl>
    <w:p w14:paraId="4183F468" w14:textId="77777777" w:rsidR="00AE69EC" w:rsidRPr="00281EEC" w:rsidRDefault="00AE69EC" w:rsidP="006E0ADB">
      <w:pPr>
        <w:pStyle w:val="Rubrik2"/>
      </w:pPr>
      <w:bookmarkStart w:id="7" w:name="4313cbf1-85d5-43af-b47c-24b3e697d565"/>
      <w:r w:rsidRPr="00281EEC">
        <w:t xml:space="preserve">Materielleverantörernas ansvar </w:t>
      </w:r>
    </w:p>
    <w:p w14:paraId="7E4419B0" w14:textId="77777777" w:rsidR="00AE69EC" w:rsidRPr="00281EEC" w:rsidRDefault="00AE69EC" w:rsidP="006E0ADB">
      <w:r w:rsidRPr="00281EEC">
        <w:t>Materielleverantörerna ansvarar för</w:t>
      </w:r>
    </w:p>
    <w:p w14:paraId="159A61F6" w14:textId="77777777" w:rsidR="00AE69EC" w:rsidRPr="00281EEC" w:rsidRDefault="00AE69EC" w:rsidP="006E0ADB">
      <w:pPr>
        <w:pStyle w:val="Liststycke"/>
        <w:numPr>
          <w:ilvl w:val="0"/>
          <w:numId w:val="35"/>
        </w:numPr>
      </w:pPr>
      <w:r w:rsidRPr="00281EEC">
        <w:t>sakinnehållet i sina leverantörs- eller produktdata.</w:t>
      </w:r>
    </w:p>
    <w:p w14:paraId="5EACD8EE" w14:textId="5B020E30" w:rsidR="00AE69EC" w:rsidRPr="00281EEC" w:rsidRDefault="00AE69EC" w:rsidP="006E0ADB">
      <w:r w:rsidRPr="00281EEC">
        <w:t xml:space="preserve">Om materielleverantören är </w:t>
      </w:r>
      <w:r w:rsidR="00290037" w:rsidRPr="00290037">
        <w:t>auktoriserad,</w:t>
      </w:r>
      <w:r w:rsidRPr="00281EEC">
        <w:t>(innehar MTC) på nivå 3 enligt</w:t>
      </w:r>
      <w:bookmarkEnd w:id="7"/>
      <w:r w:rsidRPr="00281EEC">
        <w:t xml:space="preserve"> RML, avser detta så kallade godkända data.</w:t>
      </w:r>
    </w:p>
    <w:p w14:paraId="280B1601" w14:textId="77777777" w:rsidR="00AE69EC" w:rsidRPr="00281EEC" w:rsidRDefault="00AE69EC" w:rsidP="006E0ADB">
      <w:r w:rsidRPr="00281EEC">
        <w:t>För övriga materielleverantörer avses de produktdata som leverantören lämnar enligt det avtal som slutits vid upphandlingen.</w:t>
      </w:r>
    </w:p>
    <w:p w14:paraId="4C57DB49" w14:textId="77777777" w:rsidR="00AE69EC" w:rsidRPr="00281EEC" w:rsidRDefault="00AE69EC" w:rsidP="006E0ADB">
      <w:pPr>
        <w:pStyle w:val="Liststycke"/>
        <w:numPr>
          <w:ilvl w:val="0"/>
          <w:numId w:val="35"/>
        </w:numPr>
      </w:pPr>
      <w:r w:rsidRPr="00281EEC">
        <w:lastRenderedPageBreak/>
        <w:t>godkännande av innehållet i aktuella materielpublikationer före fastställande. Godkännandet avser användandet av leverantörens produktdata vid olika former av system- och användaranpassning.</w:t>
      </w:r>
    </w:p>
    <w:p w14:paraId="2E36C6A8" w14:textId="77777777" w:rsidR="00AE69EC" w:rsidRPr="00281EEC" w:rsidRDefault="00AE69EC" w:rsidP="006E0ADB">
      <w:pPr>
        <w:pStyle w:val="Rubrik2"/>
      </w:pPr>
      <w:r w:rsidRPr="00281EEC">
        <w:t xml:space="preserve">Publikationsproducenternas ansvar </w:t>
      </w:r>
    </w:p>
    <w:p w14:paraId="066FD421" w14:textId="77777777" w:rsidR="00AE69EC" w:rsidRPr="00281EEC" w:rsidRDefault="00AE69EC" w:rsidP="006E0ADB">
      <w:r w:rsidRPr="00281EEC">
        <w:t>Producenten – som kan vara fristående företag, materielleverantören eller FMV – ansvarar för att</w:t>
      </w:r>
    </w:p>
    <w:p w14:paraId="0B29B934" w14:textId="77777777" w:rsidR="00AE69EC" w:rsidRPr="00281EEC" w:rsidRDefault="00AE69EC" w:rsidP="006E0ADB">
      <w:pPr>
        <w:pStyle w:val="Liststycke"/>
        <w:numPr>
          <w:ilvl w:val="0"/>
          <w:numId w:val="36"/>
        </w:numPr>
      </w:pPr>
      <w:r w:rsidRPr="00281EEC">
        <w:t>aktuell materielpublikation utformas enligt den publikationsstandard som FMV angivit</w:t>
      </w:r>
    </w:p>
    <w:p w14:paraId="1433535A" w14:textId="233ADC37" w:rsidR="00AE69EC" w:rsidRDefault="00AE69EC" w:rsidP="006E0ADB">
      <w:pPr>
        <w:pStyle w:val="Liststycke"/>
        <w:numPr>
          <w:ilvl w:val="0"/>
          <w:numId w:val="36"/>
        </w:numPr>
      </w:pPr>
      <w:r w:rsidRPr="00281EEC">
        <w:t>de FMV-data och materielleverantörsdata som FMV lämnat vid produktionsbeställningen och under produktionens gång inte ändras eller förvanskas under arbetets gång.</w:t>
      </w:r>
    </w:p>
    <w:sectPr w:rsidR="00AE69EC" w:rsidSect="0080498B">
      <w:headerReference w:type="default" r:id="rId13"/>
      <w:headerReference w:type="first" r:id="rId14"/>
      <w:pgSz w:w="11907" w:h="16840" w:code="9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3353FF" w14:textId="77777777" w:rsidR="00AE69EC" w:rsidRDefault="00AE69EC" w:rsidP="006E0ADB">
      <w:r>
        <w:separator/>
      </w:r>
    </w:p>
  </w:endnote>
  <w:endnote w:type="continuationSeparator" w:id="0">
    <w:p w14:paraId="6A73CB6B" w14:textId="77777777" w:rsidR="00AE69EC" w:rsidRDefault="00AE69EC" w:rsidP="006E0ADB">
      <w:r>
        <w:continuationSeparator/>
      </w:r>
    </w:p>
  </w:endnote>
  <w:endnote w:type="continuationNotice" w:id="1">
    <w:p w14:paraId="4AF4CFFD" w14:textId="77777777" w:rsidR="00AE69EC" w:rsidRDefault="00AE69EC" w:rsidP="006E0A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BB37297-CEBC-474D-9B47-39D1D106A59F}"/>
    <w:embedBold r:id="rId2" w:fontKey="{ED41494B-5892-471A-B9B1-5AF3DEF69DA8}"/>
    <w:embedItalic r:id="rId3" w:fontKey="{6FA2C318-F73D-4D6D-82AA-F0243D525904}"/>
    <w:embedBoldItalic r:id="rId4" w:fontKey="{CFE0B67F-5AEC-4F61-957A-07EB668413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3276DC1-49C5-499F-85DB-161F1948664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EE6EAA4A-0795-40E9-BD06-49EA2F67D2E7}"/>
    <w:embedBold r:id="rId7" w:fontKey="{C3F656AA-D787-4986-97C1-0B74222DFB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1537263-46EF-4EF8-BF0F-2BA619D9D0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E4EC314-496C-4A50-AFC1-6BC100E6255C}"/>
    <w:embedBold r:id="rId10" w:fontKey="{AB75FC4C-72D1-49B2-A4B7-DFE8CB1881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114D82" w14:textId="77777777" w:rsidR="00AE69EC" w:rsidRDefault="00AE69EC" w:rsidP="006E0ADB">
      <w:r>
        <w:separator/>
      </w:r>
    </w:p>
  </w:footnote>
  <w:footnote w:type="continuationSeparator" w:id="0">
    <w:p w14:paraId="15261E87" w14:textId="77777777" w:rsidR="00AE69EC" w:rsidRDefault="00AE69EC" w:rsidP="006E0ADB">
      <w:r>
        <w:continuationSeparator/>
      </w:r>
    </w:p>
  </w:footnote>
  <w:footnote w:type="continuationNotice" w:id="1">
    <w:p w14:paraId="7D02BE05" w14:textId="77777777" w:rsidR="00AE69EC" w:rsidRDefault="00AE69EC" w:rsidP="006E0ADB"/>
  </w:footnote>
  <w:footnote w:id="2">
    <w:p w14:paraId="295EE658" w14:textId="692741CC" w:rsidR="000636E8" w:rsidRDefault="000636E8">
      <w:pPr>
        <w:pStyle w:val="Fotnotstext"/>
      </w:pPr>
      <w:r>
        <w:rPr>
          <w:rStyle w:val="Fotnotsreferens"/>
        </w:rPr>
        <w:footnoteRef/>
      </w:r>
      <w:r>
        <w:t xml:space="preserve"> Särskilda bestämmelser kan finnas, exempelvis för Gripen-export där FMV har ansvar inom vidmakthåll och avveckling.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143AA150" w14:textId="77777777" w:rsidTr="00F8622C">
      <w:trPr>
        <w:cantSplit/>
        <w:trHeight w:val="851"/>
      </w:trPr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0CAFFFC5" w14:textId="77777777" w:rsidR="00F8622C" w:rsidRDefault="00F8622C">
          <w:pPr>
            <w:pStyle w:val="Brdtext"/>
            <w:rPr>
              <w:noProof/>
            </w:rPr>
          </w:pPr>
          <w:r>
            <w:object w:dxaOrig="2180" w:dyaOrig="890" w14:anchorId="31FABFD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8.75pt;height:44.25pt" o:preferrelative="f">
                <v:imagedata r:id="rId1" o:title=""/>
                <o:lock v:ext="edit" aspectratio="f"/>
              </v:shape>
              <o:OLEObject Type="Embed" ProgID="Word.Picture.8" ShapeID="_x0000_i1025" DrawAspect="Content" ObjectID="_1650799150" r:id="rId2"/>
            </w:object>
          </w:r>
        </w:p>
      </w:tc>
      <w:tc>
        <w:tcPr>
          <w:tcW w:w="4108" w:type="dxa"/>
          <w:tcBorders>
            <w:top w:val="nil"/>
            <w:left w:val="nil"/>
            <w:right w:val="nil"/>
          </w:tcBorders>
        </w:tcPr>
        <w:p w14:paraId="56F3F25F" w14:textId="77777777" w:rsidR="00F8622C" w:rsidRDefault="00F8622C" w:rsidP="00F8622C">
          <w:pPr>
            <w:pStyle w:val="Brdtext"/>
            <w:rPr>
              <w:sz w:val="16"/>
            </w:rPr>
          </w:pPr>
        </w:p>
        <w:p w14:paraId="67A5FD20" w14:textId="77777777" w:rsidR="00F8622C" w:rsidRDefault="00550D36" w:rsidP="00F8622C">
          <w:pPr>
            <w:pStyle w:val="Brdtext"/>
            <w:rPr>
              <w:lang w:val="en-US"/>
            </w:rPr>
          </w:pP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1172022282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AE69EC">
                <w:rPr>
                  <w:rFonts w:ascii="Arial" w:hAnsi="Arial" w:cs="Arial"/>
                  <w:b/>
                  <w:bCs/>
                  <w:noProof/>
                  <w:sz w:val="18"/>
                </w:rPr>
                <w:t>Olika aktörers ansvar</w:t>
              </w:r>
            </w:sdtContent>
          </w:sdt>
        </w:p>
      </w:tc>
      <w:tc>
        <w:tcPr>
          <w:tcW w:w="29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65ECB3ED" w14:textId="77777777" w:rsidR="00F8622C" w:rsidRDefault="00F8622C" w:rsidP="00F8622C">
          <w:pPr>
            <w:pStyle w:val="Brdtext"/>
            <w:jc w:val="right"/>
            <w:rPr>
              <w:sz w:val="16"/>
              <w:lang w:val="en-US"/>
            </w:rPr>
          </w:pPr>
        </w:p>
        <w:p w14:paraId="44BF7C3D" w14:textId="2C42A566" w:rsidR="00F8622C" w:rsidRDefault="00F8622C" w:rsidP="00F8622C">
          <w:pPr>
            <w:pStyle w:val="Brdtext"/>
            <w:jc w:val="right"/>
            <w:rPr>
              <w:lang w:val="en-US"/>
            </w:rPr>
          </w:pP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550D36">
            <w:rPr>
              <w:rFonts w:ascii="Arial" w:hAnsi="Arial" w:cs="Arial"/>
              <w:b/>
              <w:bCs/>
              <w:noProof/>
              <w:sz w:val="18"/>
              <w:lang w:val="en-US"/>
            </w:rPr>
            <w:t>3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550D36">
            <w:rPr>
              <w:rFonts w:ascii="Arial" w:hAnsi="Arial" w:cs="Arial"/>
              <w:b/>
              <w:bCs/>
              <w:noProof/>
              <w:sz w:val="18"/>
              <w:lang w:val="en-US"/>
            </w:rPr>
            <w:t>4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  <w:p w14:paraId="010E14A5" w14:textId="77777777" w:rsidR="00F8622C" w:rsidRDefault="00F8622C" w:rsidP="006E0ADB">
          <w:pPr>
            <w:rPr>
              <w:noProof/>
              <w:lang w:val="en-US"/>
            </w:rPr>
          </w:pPr>
        </w:p>
      </w:tc>
    </w:tr>
  </w:tbl>
  <w:p w14:paraId="284B235A" w14:textId="77777777" w:rsidR="00FB5D42" w:rsidRDefault="00FB5D42" w:rsidP="006E0ADB">
    <w:pPr>
      <w:pStyle w:val="Sidhuvud"/>
      <w:rPr>
        <w:lang w:val="en-US"/>
      </w:rPr>
    </w:pPr>
  </w:p>
  <w:p w14:paraId="6597F5E4" w14:textId="77777777" w:rsidR="00FB5D42" w:rsidRDefault="00FB5D42" w:rsidP="006E0AD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422E9F0A" w14:textId="77777777" w:rsidTr="00556C21">
      <w:trPr>
        <w:cantSplit/>
        <w:trHeight w:val="851"/>
      </w:trPr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8734293" w14:textId="77777777" w:rsidR="00F8622C" w:rsidRDefault="00F8622C" w:rsidP="00556C21">
          <w:pPr>
            <w:pStyle w:val="Brdtext"/>
            <w:rPr>
              <w:noProof/>
            </w:rPr>
          </w:pPr>
          <w:r>
            <w:object w:dxaOrig="2180" w:dyaOrig="890" w14:anchorId="7B9F25D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08.75pt;height:44.25pt" o:preferrelative="f">
                <v:imagedata r:id="rId1" o:title=""/>
                <o:lock v:ext="edit" aspectratio="f"/>
              </v:shape>
              <o:OLEObject Type="Embed" ProgID="Word.Picture.8" ShapeID="_x0000_i1026" DrawAspect="Content" ObjectID="_1650799151" r:id="rId2"/>
            </w:object>
          </w:r>
        </w:p>
      </w:tc>
      <w:tc>
        <w:tcPr>
          <w:tcW w:w="4108" w:type="dxa"/>
          <w:tcBorders>
            <w:top w:val="nil"/>
            <w:left w:val="nil"/>
            <w:right w:val="nil"/>
          </w:tcBorders>
        </w:tcPr>
        <w:p w14:paraId="18CDCBF5" w14:textId="77777777" w:rsidR="00F8622C" w:rsidRDefault="00F8622C" w:rsidP="00556C21">
          <w:pPr>
            <w:pStyle w:val="Brdtext"/>
            <w:jc w:val="center"/>
            <w:rPr>
              <w:rFonts w:ascii="Arial" w:hAnsi="Arial" w:cs="Arial"/>
              <w:b/>
              <w:bCs/>
              <w:lang w:val="en-US"/>
            </w:rPr>
          </w:pPr>
        </w:p>
        <w:p w14:paraId="2A164594" w14:textId="77777777" w:rsidR="00F8622C" w:rsidRDefault="00F8622C" w:rsidP="00556C21">
          <w:pPr>
            <w:pStyle w:val="Brdtext"/>
            <w:jc w:val="center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337814DC" w14:textId="77777777" w:rsidR="00F8622C" w:rsidRDefault="00F8622C" w:rsidP="00556C21">
          <w:pPr>
            <w:pStyle w:val="Brdtext"/>
            <w:rPr>
              <w:lang w:val="en-US"/>
            </w:rPr>
          </w:pPr>
        </w:p>
        <w:p w14:paraId="20C50A73" w14:textId="77777777" w:rsidR="00F8622C" w:rsidRDefault="00F8622C" w:rsidP="006E0ADB">
          <w:pPr>
            <w:rPr>
              <w:noProof/>
              <w:lang w:val="en-US"/>
            </w:rPr>
          </w:pPr>
        </w:p>
      </w:tc>
    </w:tr>
    <w:tr w:rsidR="00F8622C" w14:paraId="0904D7AA" w14:textId="77777777" w:rsidTr="00556C21">
      <w:trPr>
        <w:cantSplit/>
        <w:trHeight w:val="428"/>
      </w:trPr>
      <w:tc>
        <w:tcPr>
          <w:tcW w:w="2552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1198247E" w14:textId="5D38BF3C" w:rsidR="00F8622C" w:rsidRPr="00DB7F9F" w:rsidRDefault="00F8622C" w:rsidP="008B2CBE">
          <w:pPr>
            <w:pStyle w:val="Brdtext"/>
            <w:rPr>
              <w:noProof/>
              <w:sz w:val="20"/>
            </w:rPr>
          </w:pPr>
          <w:r w:rsidRPr="00DB7F9F">
            <w:rPr>
              <w:sz w:val="16"/>
            </w:rPr>
            <w:t>Uppdragsorganisation</w:t>
          </w:r>
          <w:r w:rsidRPr="00DB7F9F">
            <w:rPr>
              <w:sz w:val="16"/>
            </w:rPr>
            <w:br/>
          </w:r>
          <w:r w:rsidR="008B2CBE">
            <w:rPr>
              <w:rFonts w:ascii="Arial" w:hAnsi="Arial" w:cs="Arial"/>
              <w:b/>
              <w:bCs/>
              <w:sz w:val="18"/>
            </w:rPr>
            <w:t>Log Mtrldata</w:t>
          </w:r>
        </w:p>
      </w:tc>
      <w:tc>
        <w:tcPr>
          <w:tcW w:w="4108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14BCB1CB" w14:textId="77777777" w:rsidR="00F8622C" w:rsidRPr="001C37E4" w:rsidRDefault="00F8622C" w:rsidP="00556C21">
          <w:pPr>
            <w:pStyle w:val="Brdtext"/>
            <w:rPr>
              <w:rFonts w:ascii="Arial" w:hAnsi="Arial" w:cs="Arial"/>
              <w:b/>
              <w:bCs/>
              <w:sz w:val="18"/>
            </w:rPr>
          </w:pPr>
          <w:r w:rsidRPr="001C37E4">
            <w:rPr>
              <w:sz w:val="16"/>
            </w:rPr>
            <w:t>Titel</w:t>
          </w:r>
          <w:r w:rsidRPr="001C37E4">
            <w:rPr>
              <w:rFonts w:ascii="Arial" w:hAnsi="Arial" w:cs="Arial"/>
              <w:b/>
              <w:bCs/>
              <w:sz w:val="18"/>
            </w:rPr>
            <w:br/>
          </w: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70186040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AE69EC">
                <w:rPr>
                  <w:rFonts w:ascii="Arial" w:hAnsi="Arial" w:cs="Arial"/>
                  <w:b/>
                  <w:bCs/>
                  <w:noProof/>
                  <w:sz w:val="18"/>
                </w:rPr>
                <w:t>Olika aktörers ansvar</w:t>
              </w:r>
            </w:sdtContent>
          </w:sdt>
        </w:p>
      </w:tc>
      <w:tc>
        <w:tcPr>
          <w:tcW w:w="2980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25FD7F2E" w14:textId="60E1616E" w:rsidR="00F8622C" w:rsidRDefault="00F8622C" w:rsidP="00556C21">
          <w:pPr>
            <w:pStyle w:val="Brdtext"/>
            <w:rPr>
              <w:noProof/>
              <w:lang w:val="en-US"/>
            </w:rPr>
          </w:pPr>
          <w:r>
            <w:rPr>
              <w:sz w:val="16"/>
              <w:lang w:val="en-US"/>
            </w:rPr>
            <w:t>Sid</w:t>
          </w:r>
          <w:r>
            <w:rPr>
              <w:sz w:val="16"/>
              <w:lang w:val="en-US"/>
            </w:rPr>
            <w:br/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550D36">
            <w:rPr>
              <w:rFonts w:ascii="Arial" w:hAnsi="Arial" w:cs="Arial"/>
              <w:b/>
              <w:bCs/>
              <w:noProof/>
              <w:sz w:val="18"/>
              <w:lang w:val="en-US"/>
            </w:rPr>
            <w:t>1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550D36">
            <w:rPr>
              <w:rFonts w:ascii="Arial" w:hAnsi="Arial" w:cs="Arial"/>
              <w:b/>
              <w:bCs/>
              <w:noProof/>
              <w:sz w:val="18"/>
              <w:lang w:val="en-US"/>
            </w:rPr>
            <w:t>4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</w:tc>
    </w:tr>
    <w:tr w:rsidR="00F8622C" w:rsidRPr="00FB5C1A" w14:paraId="129FD0E5" w14:textId="77777777" w:rsidTr="00556C21">
      <w:trPr>
        <w:cantSplit/>
        <w:trHeight w:val="424"/>
      </w:trPr>
      <w:tc>
        <w:tcPr>
          <w:tcW w:w="2552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9D240F8" w14:textId="5DB0EDC7" w:rsidR="00F8622C" w:rsidRDefault="008B2CBE" w:rsidP="00556C21">
          <w:pPr>
            <w:pStyle w:val="Brdtext"/>
            <w:rPr>
              <w:sz w:val="16"/>
            </w:rPr>
          </w:pPr>
          <w:r>
            <w:rPr>
              <w:sz w:val="16"/>
            </w:rPr>
            <w:t>Ansvarig</w:t>
          </w:r>
        </w:p>
        <w:sdt>
          <w:sdtPr>
            <w:rPr>
              <w:rFonts w:ascii="Arial" w:hAnsi="Arial" w:cs="Arial"/>
              <w:b/>
              <w:bCs/>
              <w:sz w:val="18"/>
            </w:rPr>
            <w:alias w:val="Författare"/>
            <w:tag w:val=""/>
            <w:id w:val="355854529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32132404" w14:textId="01902EEF" w:rsidR="00F8622C" w:rsidRDefault="008B2CBE" w:rsidP="00741828">
              <w:pPr>
                <w:pStyle w:val="Brdtext"/>
              </w:pPr>
              <w:r w:rsidRPr="00CF36FF">
                <w:rPr>
                  <w:rFonts w:ascii="Arial" w:hAnsi="Arial" w:cs="Arial"/>
                  <w:b/>
                  <w:bCs/>
                  <w:sz w:val="18"/>
                </w:rPr>
                <w:t>Hanna Kallerhult-Idell</w:t>
              </w:r>
            </w:p>
          </w:sdtContent>
        </w:sdt>
      </w:tc>
      <w:tc>
        <w:tcPr>
          <w:tcW w:w="4108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3597097" w14:textId="77777777" w:rsidR="00F8622C" w:rsidRDefault="00F8622C" w:rsidP="00556C21">
          <w:pPr>
            <w:pStyle w:val="Brdtext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941211B" w14:textId="59288288" w:rsidR="00F8622C" w:rsidRPr="001C37E4" w:rsidRDefault="00F8622C" w:rsidP="00741828">
          <w:pPr>
            <w:pStyle w:val="Brdtext"/>
            <w:rPr>
              <w:rFonts w:ascii="Arial" w:hAnsi="Arial" w:cs="Arial"/>
              <w:b/>
              <w:noProof/>
              <w:sz w:val="18"/>
              <w:szCs w:val="18"/>
              <w:lang w:val="en-US"/>
            </w:rPr>
          </w:pPr>
          <w:r>
            <w:rPr>
              <w:sz w:val="16"/>
              <w:lang w:val="en-US"/>
            </w:rPr>
            <w:t>Version</w:t>
          </w:r>
          <w:r>
            <w:rPr>
              <w:sz w:val="16"/>
              <w:lang w:val="en-US"/>
            </w:rPr>
            <w:br/>
          </w:r>
          <w:sdt>
            <w:sdtPr>
              <w:rPr>
                <w:rFonts w:ascii="Arial" w:hAnsi="Arial" w:cs="Arial"/>
                <w:b/>
                <w:noProof/>
                <w:sz w:val="18"/>
                <w:szCs w:val="18"/>
                <w:lang w:val="en-US"/>
              </w:rPr>
              <w:alias w:val="Etikett"/>
              <w:tag w:val="DLCPolicyLabelValue"/>
              <w:id w:val="-1611812572"/>
              <w:lock w:val="contentLocked"/>
              <w:dataBinding w:prefixMappings="xmlns:ns0='http://schemas.microsoft.com/office/2006/metadata/properties' xmlns:ns1='http://www.w3.org/2001/XMLSchema-instance' xmlns:ns2='http://schemas.microsoft.com/office/infopath/2007/PartnerControls' xmlns:ns3='a34058fa-a35d-43c3-b092-aeadba8a2f0d' xmlns:ns4='http://schemas.microsoft.com/sharepoint/v3' xmlns:ns5='b227919b-b1a4-4e1e-9ecc-7ae6177e1ffc' xmlns:ns6='5c56fb86-fc2f-417d-b724-a10a985b80bd' " w:xpath="/ns0:properties[1]/documentManagement[1]/ns6:DLCPolicyLabelValue[1]" w:storeItemID="{FF763A1A-9154-4A24-8486-4C5C291546C8}"/>
              <w:text w:multiLine="1"/>
            </w:sdtPr>
            <w:sdtEndPr/>
            <w:sdtContent>
              <w:r w:rsidR="00550D36">
                <w:rPr>
                  <w:rFonts w:ascii="Arial" w:hAnsi="Arial" w:cs="Arial"/>
                  <w:b/>
                  <w:noProof/>
                  <w:sz w:val="18"/>
                  <w:szCs w:val="18"/>
                  <w:lang w:val="en-US"/>
                </w:rPr>
                <w:t>1.0</w:t>
              </w:r>
            </w:sdtContent>
          </w:sdt>
        </w:p>
      </w:tc>
    </w:tr>
  </w:tbl>
  <w:p w14:paraId="181D8AA1" w14:textId="77777777" w:rsidR="00F8622C" w:rsidRDefault="00F8622C" w:rsidP="006E0ADB">
    <w:pPr>
      <w:pStyle w:val="Sidhuvud"/>
      <w:rPr>
        <w:lang w:val="en-US"/>
      </w:rPr>
    </w:pPr>
  </w:p>
  <w:p w14:paraId="405C071F" w14:textId="77777777" w:rsidR="00F8622C" w:rsidRDefault="00F8622C" w:rsidP="006E0A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D6A45"/>
    <w:multiLevelType w:val="multilevel"/>
    <w:tmpl w:val="3F2E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B2C83"/>
    <w:multiLevelType w:val="multilevel"/>
    <w:tmpl w:val="BE346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5732AA"/>
    <w:multiLevelType w:val="multilevel"/>
    <w:tmpl w:val="041D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0F957888"/>
    <w:multiLevelType w:val="multilevel"/>
    <w:tmpl w:val="9078B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0A4887"/>
    <w:multiLevelType w:val="hybridMultilevel"/>
    <w:tmpl w:val="38348D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77EDD"/>
    <w:multiLevelType w:val="multilevel"/>
    <w:tmpl w:val="4CAE0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5D5840"/>
    <w:multiLevelType w:val="multilevel"/>
    <w:tmpl w:val="B9207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BB6D19"/>
    <w:multiLevelType w:val="multilevel"/>
    <w:tmpl w:val="601A1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D97E50"/>
    <w:multiLevelType w:val="hybridMultilevel"/>
    <w:tmpl w:val="2D743E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E5EA9"/>
    <w:multiLevelType w:val="hybridMultilevel"/>
    <w:tmpl w:val="ABC41C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655F0C"/>
    <w:multiLevelType w:val="multilevel"/>
    <w:tmpl w:val="3738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EC2B23"/>
    <w:multiLevelType w:val="hybridMultilevel"/>
    <w:tmpl w:val="3CC816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D375D"/>
    <w:multiLevelType w:val="multilevel"/>
    <w:tmpl w:val="CC8EE248"/>
    <w:lvl w:ilvl="0">
      <w:start w:val="1"/>
      <w:numFmt w:val="decimal"/>
      <w:lvlText w:val="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3.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3.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3.%1.%2.%3.%4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4">
      <w:start w:val="1"/>
      <w:numFmt w:val="decimal"/>
      <w:lvlText w:val="3.%1.%2.%3.%4.%5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5">
      <w:start w:val="1"/>
      <w:numFmt w:val="decimal"/>
      <w:lvlText w:val="3.%1.%2.%3.%4.%5.%6"/>
      <w:lvlJc w:val="left"/>
      <w:pPr>
        <w:tabs>
          <w:tab w:val="num" w:pos="180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2DFF595C"/>
    <w:multiLevelType w:val="hybridMultilevel"/>
    <w:tmpl w:val="E634D8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523A6"/>
    <w:multiLevelType w:val="hybridMultilevel"/>
    <w:tmpl w:val="831C36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F2323"/>
    <w:multiLevelType w:val="multilevel"/>
    <w:tmpl w:val="A9AEF260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AE22E79"/>
    <w:multiLevelType w:val="multilevel"/>
    <w:tmpl w:val="25DCF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51153B"/>
    <w:multiLevelType w:val="multilevel"/>
    <w:tmpl w:val="5ABEA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953304"/>
    <w:multiLevelType w:val="multilevel"/>
    <w:tmpl w:val="C128B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0E35B5"/>
    <w:multiLevelType w:val="hybridMultilevel"/>
    <w:tmpl w:val="39C6A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DD3D03"/>
    <w:multiLevelType w:val="multilevel"/>
    <w:tmpl w:val="A372D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E430AF"/>
    <w:multiLevelType w:val="hybridMultilevel"/>
    <w:tmpl w:val="C1322B7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41DC7"/>
    <w:multiLevelType w:val="hybridMultilevel"/>
    <w:tmpl w:val="28FE15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C34EDB"/>
    <w:multiLevelType w:val="multilevel"/>
    <w:tmpl w:val="D616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7F72DE"/>
    <w:multiLevelType w:val="hybridMultilevel"/>
    <w:tmpl w:val="046025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23599B"/>
    <w:multiLevelType w:val="hybridMultilevel"/>
    <w:tmpl w:val="52EEEE76"/>
    <w:lvl w:ilvl="0" w:tplc="AA14559A">
      <w:start w:val="1"/>
      <w:numFmt w:val="decimal"/>
      <w:pStyle w:val="figurtext"/>
      <w:lvlText w:val="Figure %1."/>
      <w:lvlJc w:val="left"/>
      <w:pPr>
        <w:tabs>
          <w:tab w:val="num" w:pos="2367"/>
        </w:tabs>
        <w:ind w:left="927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6" w15:restartNumberingAfterBreak="0">
    <w:nsid w:val="52BD66C9"/>
    <w:multiLevelType w:val="multilevel"/>
    <w:tmpl w:val="ED8CC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013708"/>
    <w:multiLevelType w:val="hybridMultilevel"/>
    <w:tmpl w:val="FAD8F7AA"/>
    <w:lvl w:ilvl="0" w:tplc="171E2696">
      <w:start w:val="1"/>
      <w:numFmt w:val="decimal"/>
      <w:pStyle w:val="Numreradlista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D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</w:rPr>
    </w:lvl>
    <w:lvl w:ilvl="2" w:tplc="041D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28" w15:restartNumberingAfterBreak="0">
    <w:nsid w:val="5DE574C8"/>
    <w:multiLevelType w:val="multilevel"/>
    <w:tmpl w:val="DE1A3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453BF6"/>
    <w:multiLevelType w:val="hybridMultilevel"/>
    <w:tmpl w:val="18D64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B25E28"/>
    <w:multiLevelType w:val="multilevel"/>
    <w:tmpl w:val="041D001F"/>
    <w:styleLink w:val="Formatmall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80977F7"/>
    <w:multiLevelType w:val="hybridMultilevel"/>
    <w:tmpl w:val="9FDC2E20"/>
    <w:lvl w:ilvl="0" w:tplc="74C297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81A5F9A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F75BBB"/>
    <w:multiLevelType w:val="hybridMultilevel"/>
    <w:tmpl w:val="E30496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971187"/>
    <w:multiLevelType w:val="hybridMultilevel"/>
    <w:tmpl w:val="470E6B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8F5938"/>
    <w:multiLevelType w:val="multilevel"/>
    <w:tmpl w:val="E94A7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307403"/>
    <w:multiLevelType w:val="multilevel"/>
    <w:tmpl w:val="EED4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6F785D"/>
    <w:multiLevelType w:val="hybridMultilevel"/>
    <w:tmpl w:val="A594B1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7A4E55"/>
    <w:multiLevelType w:val="hybridMultilevel"/>
    <w:tmpl w:val="CD141A36"/>
    <w:lvl w:ilvl="0" w:tplc="74C297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7"/>
    <w:lvlOverride w:ilvl="0">
      <w:startOverride w:val="1"/>
    </w:lvlOverride>
  </w:num>
  <w:num w:numId="3">
    <w:abstractNumId w:val="12"/>
  </w:num>
  <w:num w:numId="4">
    <w:abstractNumId w:val="2"/>
  </w:num>
  <w:num w:numId="5">
    <w:abstractNumId w:val="30"/>
  </w:num>
  <w:num w:numId="6">
    <w:abstractNumId w:val="20"/>
  </w:num>
  <w:num w:numId="7">
    <w:abstractNumId w:val="23"/>
  </w:num>
  <w:num w:numId="8">
    <w:abstractNumId w:val="35"/>
  </w:num>
  <w:num w:numId="9">
    <w:abstractNumId w:val="5"/>
  </w:num>
  <w:num w:numId="10">
    <w:abstractNumId w:val="7"/>
  </w:num>
  <w:num w:numId="11">
    <w:abstractNumId w:val="26"/>
  </w:num>
  <w:num w:numId="12">
    <w:abstractNumId w:val="0"/>
  </w:num>
  <w:num w:numId="13">
    <w:abstractNumId w:val="18"/>
  </w:num>
  <w:num w:numId="14">
    <w:abstractNumId w:val="28"/>
  </w:num>
  <w:num w:numId="15">
    <w:abstractNumId w:val="16"/>
  </w:num>
  <w:num w:numId="16">
    <w:abstractNumId w:val="3"/>
  </w:num>
  <w:num w:numId="17">
    <w:abstractNumId w:val="10"/>
  </w:num>
  <w:num w:numId="18">
    <w:abstractNumId w:val="34"/>
  </w:num>
  <w:num w:numId="19">
    <w:abstractNumId w:val="11"/>
  </w:num>
  <w:num w:numId="20">
    <w:abstractNumId w:val="36"/>
  </w:num>
  <w:num w:numId="21">
    <w:abstractNumId w:val="24"/>
  </w:num>
  <w:num w:numId="22">
    <w:abstractNumId w:val="14"/>
  </w:num>
  <w:num w:numId="23">
    <w:abstractNumId w:val="4"/>
  </w:num>
  <w:num w:numId="24">
    <w:abstractNumId w:val="33"/>
  </w:num>
  <w:num w:numId="25">
    <w:abstractNumId w:val="29"/>
  </w:num>
  <w:num w:numId="26">
    <w:abstractNumId w:val="9"/>
  </w:num>
  <w:num w:numId="27">
    <w:abstractNumId w:val="22"/>
  </w:num>
  <w:num w:numId="28">
    <w:abstractNumId w:val="19"/>
  </w:num>
  <w:num w:numId="29">
    <w:abstractNumId w:val="13"/>
  </w:num>
  <w:num w:numId="30">
    <w:abstractNumId w:val="21"/>
  </w:num>
  <w:num w:numId="31">
    <w:abstractNumId w:val="32"/>
  </w:num>
  <w:num w:numId="32">
    <w:abstractNumId w:val="8"/>
  </w:num>
  <w:num w:numId="33">
    <w:abstractNumId w:val="15"/>
  </w:num>
  <w:num w:numId="34">
    <w:abstractNumId w:val="6"/>
  </w:num>
  <w:num w:numId="35">
    <w:abstractNumId w:val="17"/>
  </w:num>
  <w:num w:numId="36">
    <w:abstractNumId w:val="1"/>
  </w:num>
  <w:num w:numId="37">
    <w:abstractNumId w:val="31"/>
  </w:num>
  <w:num w:numId="38">
    <w:abstractNumId w:val="3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activeWritingStyle w:appName="MSWord" w:lang="en-GB" w:vendorID="64" w:dllVersion="131078" w:nlCheck="1" w:checkStyle="1"/>
  <w:activeWritingStyle w:appName="MSWord" w:lang="en-GB" w:vendorID="64" w:dllVersion="131077" w:nlCheck="1" w:checkStyle="1"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sv-SE" w:vendorID="0" w:dllVersion="512" w:checkStyle="1"/>
  <w:activeWritingStyle w:appName="MSWord" w:lang="sv-SE" w:vendorID="666" w:dllVersion="513" w:checkStyle="1"/>
  <w:activeWritingStyle w:appName="MSWord" w:lang="sv-SE" w:vendorID="22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662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ffLineKey" w:val="38144.38957"/>
  </w:docVars>
  <w:rsids>
    <w:rsidRoot w:val="00AE69EC"/>
    <w:rsid w:val="00000B8F"/>
    <w:rsid w:val="000134BA"/>
    <w:rsid w:val="00013734"/>
    <w:rsid w:val="00016381"/>
    <w:rsid w:val="0002262D"/>
    <w:rsid w:val="0003148A"/>
    <w:rsid w:val="0003302C"/>
    <w:rsid w:val="000369C2"/>
    <w:rsid w:val="000561F3"/>
    <w:rsid w:val="000636E8"/>
    <w:rsid w:val="0006734A"/>
    <w:rsid w:val="00074200"/>
    <w:rsid w:val="00080F84"/>
    <w:rsid w:val="000936BB"/>
    <w:rsid w:val="0009684D"/>
    <w:rsid w:val="000E08C3"/>
    <w:rsid w:val="000E18F3"/>
    <w:rsid w:val="00101D92"/>
    <w:rsid w:val="0013639C"/>
    <w:rsid w:val="00166354"/>
    <w:rsid w:val="00176C17"/>
    <w:rsid w:val="00182381"/>
    <w:rsid w:val="0019134E"/>
    <w:rsid w:val="00192E7B"/>
    <w:rsid w:val="001A322B"/>
    <w:rsid w:val="001B2378"/>
    <w:rsid w:val="001B56F7"/>
    <w:rsid w:val="001C1C8B"/>
    <w:rsid w:val="001C2EB1"/>
    <w:rsid w:val="001C37E4"/>
    <w:rsid w:val="001D5D98"/>
    <w:rsid w:val="001E16ED"/>
    <w:rsid w:val="001E5682"/>
    <w:rsid w:val="001F5DB0"/>
    <w:rsid w:val="002046FA"/>
    <w:rsid w:val="00235CB9"/>
    <w:rsid w:val="00240797"/>
    <w:rsid w:val="002438DA"/>
    <w:rsid w:val="00251C80"/>
    <w:rsid w:val="00253296"/>
    <w:rsid w:val="00270B90"/>
    <w:rsid w:val="002721FA"/>
    <w:rsid w:val="00277314"/>
    <w:rsid w:val="002819EA"/>
    <w:rsid w:val="00282D46"/>
    <w:rsid w:val="00290037"/>
    <w:rsid w:val="0029113B"/>
    <w:rsid w:val="002A03A8"/>
    <w:rsid w:val="002A545F"/>
    <w:rsid w:val="002A5678"/>
    <w:rsid w:val="002A685C"/>
    <w:rsid w:val="002A7296"/>
    <w:rsid w:val="002B2996"/>
    <w:rsid w:val="002B360D"/>
    <w:rsid w:val="002C07CD"/>
    <w:rsid w:val="002D2D3C"/>
    <w:rsid w:val="002D3514"/>
    <w:rsid w:val="002D5F0A"/>
    <w:rsid w:val="002D7BC7"/>
    <w:rsid w:val="002F3463"/>
    <w:rsid w:val="00302E47"/>
    <w:rsid w:val="00303D01"/>
    <w:rsid w:val="00315E25"/>
    <w:rsid w:val="00325750"/>
    <w:rsid w:val="00326071"/>
    <w:rsid w:val="003343D9"/>
    <w:rsid w:val="00337DDE"/>
    <w:rsid w:val="00342411"/>
    <w:rsid w:val="003452BB"/>
    <w:rsid w:val="00345555"/>
    <w:rsid w:val="00371645"/>
    <w:rsid w:val="003818D8"/>
    <w:rsid w:val="00382589"/>
    <w:rsid w:val="003847A5"/>
    <w:rsid w:val="003A176D"/>
    <w:rsid w:val="003A24BA"/>
    <w:rsid w:val="003B514D"/>
    <w:rsid w:val="003C3283"/>
    <w:rsid w:val="003D5985"/>
    <w:rsid w:val="003F37B0"/>
    <w:rsid w:val="003F4B92"/>
    <w:rsid w:val="004010C3"/>
    <w:rsid w:val="004027C2"/>
    <w:rsid w:val="0040562E"/>
    <w:rsid w:val="00405C3D"/>
    <w:rsid w:val="0042017E"/>
    <w:rsid w:val="004245BA"/>
    <w:rsid w:val="00464EA5"/>
    <w:rsid w:val="00475423"/>
    <w:rsid w:val="0048643A"/>
    <w:rsid w:val="00495622"/>
    <w:rsid w:val="004D06DB"/>
    <w:rsid w:val="004E7DB0"/>
    <w:rsid w:val="004F136B"/>
    <w:rsid w:val="004F5F27"/>
    <w:rsid w:val="00503E5C"/>
    <w:rsid w:val="005131A5"/>
    <w:rsid w:val="00514E52"/>
    <w:rsid w:val="00515A38"/>
    <w:rsid w:val="00517549"/>
    <w:rsid w:val="00532266"/>
    <w:rsid w:val="00543D1E"/>
    <w:rsid w:val="0054511E"/>
    <w:rsid w:val="00550D36"/>
    <w:rsid w:val="005736FC"/>
    <w:rsid w:val="00573CB5"/>
    <w:rsid w:val="00580607"/>
    <w:rsid w:val="00584491"/>
    <w:rsid w:val="005863CF"/>
    <w:rsid w:val="00587D1A"/>
    <w:rsid w:val="005A44EC"/>
    <w:rsid w:val="005B2495"/>
    <w:rsid w:val="005B6E25"/>
    <w:rsid w:val="005C5AE5"/>
    <w:rsid w:val="005C6DA8"/>
    <w:rsid w:val="005C6F0D"/>
    <w:rsid w:val="005D470D"/>
    <w:rsid w:val="005D6867"/>
    <w:rsid w:val="005D7C81"/>
    <w:rsid w:val="005E4430"/>
    <w:rsid w:val="005E6C1C"/>
    <w:rsid w:val="005F145B"/>
    <w:rsid w:val="005F42FA"/>
    <w:rsid w:val="005F7572"/>
    <w:rsid w:val="00610C8B"/>
    <w:rsid w:val="00617FE3"/>
    <w:rsid w:val="00620BB7"/>
    <w:rsid w:val="00633D3E"/>
    <w:rsid w:val="00633E0D"/>
    <w:rsid w:val="00634B3D"/>
    <w:rsid w:val="00635289"/>
    <w:rsid w:val="00660012"/>
    <w:rsid w:val="00664B7C"/>
    <w:rsid w:val="0067108A"/>
    <w:rsid w:val="00675168"/>
    <w:rsid w:val="0068118E"/>
    <w:rsid w:val="006B3F47"/>
    <w:rsid w:val="006C15B1"/>
    <w:rsid w:val="006D25E2"/>
    <w:rsid w:val="006D4165"/>
    <w:rsid w:val="006D5F56"/>
    <w:rsid w:val="006E0ADB"/>
    <w:rsid w:val="006E5F0D"/>
    <w:rsid w:val="007032FE"/>
    <w:rsid w:val="0070468E"/>
    <w:rsid w:val="0070516E"/>
    <w:rsid w:val="0070666C"/>
    <w:rsid w:val="00712D58"/>
    <w:rsid w:val="00713926"/>
    <w:rsid w:val="00725567"/>
    <w:rsid w:val="00730201"/>
    <w:rsid w:val="007303AF"/>
    <w:rsid w:val="00734355"/>
    <w:rsid w:val="00737258"/>
    <w:rsid w:val="00741828"/>
    <w:rsid w:val="0074246F"/>
    <w:rsid w:val="00745A82"/>
    <w:rsid w:val="00762365"/>
    <w:rsid w:val="007630BE"/>
    <w:rsid w:val="00770EAA"/>
    <w:rsid w:val="0078233C"/>
    <w:rsid w:val="00783D05"/>
    <w:rsid w:val="007852BA"/>
    <w:rsid w:val="00793B35"/>
    <w:rsid w:val="007A01C5"/>
    <w:rsid w:val="007A0A5A"/>
    <w:rsid w:val="007C20B8"/>
    <w:rsid w:val="007E4ED8"/>
    <w:rsid w:val="007E746B"/>
    <w:rsid w:val="008013C7"/>
    <w:rsid w:val="0080498B"/>
    <w:rsid w:val="008052AC"/>
    <w:rsid w:val="00812F35"/>
    <w:rsid w:val="00813706"/>
    <w:rsid w:val="008157F2"/>
    <w:rsid w:val="00822437"/>
    <w:rsid w:val="00824936"/>
    <w:rsid w:val="00835417"/>
    <w:rsid w:val="0083613B"/>
    <w:rsid w:val="0083782A"/>
    <w:rsid w:val="00856E88"/>
    <w:rsid w:val="008637F9"/>
    <w:rsid w:val="0089715E"/>
    <w:rsid w:val="008973AD"/>
    <w:rsid w:val="008A2EFD"/>
    <w:rsid w:val="008A5B4B"/>
    <w:rsid w:val="008A72D9"/>
    <w:rsid w:val="008B2473"/>
    <w:rsid w:val="008B2CBE"/>
    <w:rsid w:val="008B3695"/>
    <w:rsid w:val="008C0181"/>
    <w:rsid w:val="008C4FC5"/>
    <w:rsid w:val="008C604D"/>
    <w:rsid w:val="008D69DA"/>
    <w:rsid w:val="008E0F28"/>
    <w:rsid w:val="008E6987"/>
    <w:rsid w:val="00903648"/>
    <w:rsid w:val="009061FF"/>
    <w:rsid w:val="00914EDF"/>
    <w:rsid w:val="00932158"/>
    <w:rsid w:val="009402A9"/>
    <w:rsid w:val="00943E19"/>
    <w:rsid w:val="0094488A"/>
    <w:rsid w:val="00945099"/>
    <w:rsid w:val="00955FA6"/>
    <w:rsid w:val="00976441"/>
    <w:rsid w:val="00991327"/>
    <w:rsid w:val="00995018"/>
    <w:rsid w:val="009968F4"/>
    <w:rsid w:val="009E01D5"/>
    <w:rsid w:val="009E1428"/>
    <w:rsid w:val="009E2FFB"/>
    <w:rsid w:val="009E33C1"/>
    <w:rsid w:val="009E734F"/>
    <w:rsid w:val="00A02696"/>
    <w:rsid w:val="00A067EF"/>
    <w:rsid w:val="00A322C0"/>
    <w:rsid w:val="00A43D97"/>
    <w:rsid w:val="00A62BAC"/>
    <w:rsid w:val="00A6628F"/>
    <w:rsid w:val="00A748F9"/>
    <w:rsid w:val="00A753A3"/>
    <w:rsid w:val="00A81C36"/>
    <w:rsid w:val="00A84F1F"/>
    <w:rsid w:val="00A94031"/>
    <w:rsid w:val="00A97DE2"/>
    <w:rsid w:val="00AB3DBA"/>
    <w:rsid w:val="00AB627D"/>
    <w:rsid w:val="00AC1688"/>
    <w:rsid w:val="00AC2463"/>
    <w:rsid w:val="00AC2F25"/>
    <w:rsid w:val="00AD5668"/>
    <w:rsid w:val="00AE2D77"/>
    <w:rsid w:val="00AE69EC"/>
    <w:rsid w:val="00AF75A9"/>
    <w:rsid w:val="00B02057"/>
    <w:rsid w:val="00B26445"/>
    <w:rsid w:val="00B33488"/>
    <w:rsid w:val="00B34240"/>
    <w:rsid w:val="00B402D1"/>
    <w:rsid w:val="00B56AC0"/>
    <w:rsid w:val="00B6123C"/>
    <w:rsid w:val="00B814E8"/>
    <w:rsid w:val="00B85A52"/>
    <w:rsid w:val="00B91B23"/>
    <w:rsid w:val="00B93A49"/>
    <w:rsid w:val="00BA1AAA"/>
    <w:rsid w:val="00BB26B8"/>
    <w:rsid w:val="00BB7CFF"/>
    <w:rsid w:val="00BC106E"/>
    <w:rsid w:val="00BD37D8"/>
    <w:rsid w:val="00BE150E"/>
    <w:rsid w:val="00BE717E"/>
    <w:rsid w:val="00C012E4"/>
    <w:rsid w:val="00C040CE"/>
    <w:rsid w:val="00C06A2A"/>
    <w:rsid w:val="00C415EE"/>
    <w:rsid w:val="00C46A6E"/>
    <w:rsid w:val="00C50E76"/>
    <w:rsid w:val="00C532A9"/>
    <w:rsid w:val="00C75417"/>
    <w:rsid w:val="00C82CE9"/>
    <w:rsid w:val="00C8406A"/>
    <w:rsid w:val="00C950FB"/>
    <w:rsid w:val="00C95DE7"/>
    <w:rsid w:val="00CA265D"/>
    <w:rsid w:val="00CB0764"/>
    <w:rsid w:val="00CE099D"/>
    <w:rsid w:val="00CE5018"/>
    <w:rsid w:val="00D15C66"/>
    <w:rsid w:val="00D30371"/>
    <w:rsid w:val="00D32CB8"/>
    <w:rsid w:val="00D3731E"/>
    <w:rsid w:val="00D41220"/>
    <w:rsid w:val="00D41F72"/>
    <w:rsid w:val="00D43407"/>
    <w:rsid w:val="00D46686"/>
    <w:rsid w:val="00D537D0"/>
    <w:rsid w:val="00D576EA"/>
    <w:rsid w:val="00D57C99"/>
    <w:rsid w:val="00D75779"/>
    <w:rsid w:val="00D83C46"/>
    <w:rsid w:val="00D85FA2"/>
    <w:rsid w:val="00D86AAB"/>
    <w:rsid w:val="00DA0845"/>
    <w:rsid w:val="00DA7D43"/>
    <w:rsid w:val="00DB7F9F"/>
    <w:rsid w:val="00DC1AFE"/>
    <w:rsid w:val="00DD6FE5"/>
    <w:rsid w:val="00DE569F"/>
    <w:rsid w:val="00DF23BD"/>
    <w:rsid w:val="00DF7883"/>
    <w:rsid w:val="00E02572"/>
    <w:rsid w:val="00E11AAB"/>
    <w:rsid w:val="00E13F47"/>
    <w:rsid w:val="00E253F8"/>
    <w:rsid w:val="00E25D0A"/>
    <w:rsid w:val="00E34DDF"/>
    <w:rsid w:val="00E36CF9"/>
    <w:rsid w:val="00E412D1"/>
    <w:rsid w:val="00E427F7"/>
    <w:rsid w:val="00E54DC6"/>
    <w:rsid w:val="00E564DC"/>
    <w:rsid w:val="00E70711"/>
    <w:rsid w:val="00E81A1C"/>
    <w:rsid w:val="00E90BC0"/>
    <w:rsid w:val="00E9477D"/>
    <w:rsid w:val="00E961A3"/>
    <w:rsid w:val="00EA1D52"/>
    <w:rsid w:val="00EB0724"/>
    <w:rsid w:val="00EB1885"/>
    <w:rsid w:val="00EB5AAC"/>
    <w:rsid w:val="00EC3481"/>
    <w:rsid w:val="00ED50F9"/>
    <w:rsid w:val="00ED5F39"/>
    <w:rsid w:val="00EE5557"/>
    <w:rsid w:val="00EF2046"/>
    <w:rsid w:val="00F01614"/>
    <w:rsid w:val="00F0425E"/>
    <w:rsid w:val="00F12067"/>
    <w:rsid w:val="00F269DA"/>
    <w:rsid w:val="00F40285"/>
    <w:rsid w:val="00F449FC"/>
    <w:rsid w:val="00F51968"/>
    <w:rsid w:val="00F534F3"/>
    <w:rsid w:val="00F62FB9"/>
    <w:rsid w:val="00F65B0F"/>
    <w:rsid w:val="00F737D0"/>
    <w:rsid w:val="00F812D9"/>
    <w:rsid w:val="00F83B82"/>
    <w:rsid w:val="00F8622C"/>
    <w:rsid w:val="00F87084"/>
    <w:rsid w:val="00FA1CF1"/>
    <w:rsid w:val="00FA2633"/>
    <w:rsid w:val="00FA5084"/>
    <w:rsid w:val="00FB02B0"/>
    <w:rsid w:val="00FB0CEF"/>
    <w:rsid w:val="00FB22EE"/>
    <w:rsid w:val="00FB2AE7"/>
    <w:rsid w:val="00FB5C1A"/>
    <w:rsid w:val="00FB5D42"/>
    <w:rsid w:val="00FC407C"/>
    <w:rsid w:val="00FC5F40"/>
    <w:rsid w:val="00FC669E"/>
    <w:rsid w:val="00FE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7"/>
    <o:shapelayout v:ext="edit">
      <o:idmap v:ext="edit" data="1"/>
    </o:shapelayout>
  </w:shapeDefaults>
  <w:decimalSymbol w:val=","/>
  <w:listSeparator w:val=";"/>
  <w14:docId w14:val="6389A0CF"/>
  <w15:docId w15:val="{07C344E4-5D48-4349-9631-47F600EF4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0ADB"/>
    <w:pPr>
      <w:spacing w:before="60" w:after="100"/>
    </w:pPr>
    <w:rPr>
      <w:rFonts w:ascii="Verdana" w:hAnsi="Verdana"/>
    </w:rPr>
  </w:style>
  <w:style w:type="paragraph" w:styleId="Rubrik1">
    <w:name w:val="heading 1"/>
    <w:basedOn w:val="Normal"/>
    <w:next w:val="Normal"/>
    <w:link w:val="Rubrik1Char"/>
    <w:uiPriority w:val="9"/>
    <w:qFormat/>
    <w:rsid w:val="00D86AAB"/>
    <w:pPr>
      <w:keepNext/>
      <w:keepLines/>
      <w:pageBreakBefore/>
      <w:widowControl w:val="0"/>
      <w:numPr>
        <w:numId w:val="33"/>
      </w:numPr>
      <w:spacing w:before="360" w:after="120"/>
      <w:outlineLvl w:val="0"/>
    </w:pPr>
    <w:rPr>
      <w:rFonts w:ascii="Arial" w:hAnsi="Arial"/>
      <w:b/>
      <w:sz w:val="32"/>
      <w:lang w:val="en-US"/>
    </w:rPr>
  </w:style>
  <w:style w:type="paragraph" w:styleId="Rubrik2">
    <w:name w:val="heading 2"/>
    <w:basedOn w:val="Normal"/>
    <w:next w:val="Normal"/>
    <w:link w:val="Rubrik2Char"/>
    <w:uiPriority w:val="9"/>
    <w:qFormat/>
    <w:rsid w:val="009061FF"/>
    <w:pPr>
      <w:keepNext/>
      <w:keepLines/>
      <w:widowControl w:val="0"/>
      <w:numPr>
        <w:ilvl w:val="1"/>
        <w:numId w:val="33"/>
      </w:numPr>
      <w:spacing w:before="120" w:after="120"/>
      <w:outlineLvl w:val="1"/>
    </w:pPr>
    <w:rPr>
      <w:rFonts w:ascii="Arial" w:hAnsi="Arial"/>
      <w:b/>
      <w:sz w:val="28"/>
      <w:lang w:val="en-GB"/>
    </w:rPr>
  </w:style>
  <w:style w:type="paragraph" w:styleId="Rubrik3">
    <w:name w:val="heading 3"/>
    <w:basedOn w:val="Normal"/>
    <w:next w:val="Normal"/>
    <w:link w:val="Rubrik3Char"/>
    <w:uiPriority w:val="9"/>
    <w:qFormat/>
    <w:rsid w:val="006E0ADB"/>
    <w:pPr>
      <w:keepNext/>
      <w:keepLines/>
      <w:widowControl w:val="0"/>
      <w:numPr>
        <w:ilvl w:val="2"/>
        <w:numId w:val="33"/>
      </w:numPr>
      <w:spacing w:after="120"/>
      <w:outlineLvl w:val="2"/>
    </w:pPr>
    <w:rPr>
      <w:rFonts w:ascii="Arial" w:hAnsi="Arial"/>
      <w:b/>
      <w:lang w:val="en-GB"/>
    </w:rPr>
  </w:style>
  <w:style w:type="paragraph" w:styleId="Rubrik4">
    <w:name w:val="heading 4"/>
    <w:basedOn w:val="Normal"/>
    <w:next w:val="Normal"/>
    <w:link w:val="Rubrik4Char"/>
    <w:uiPriority w:val="9"/>
    <w:qFormat/>
    <w:rsid w:val="009061FF"/>
    <w:pPr>
      <w:keepNext/>
      <w:keepLines/>
      <w:widowControl w:val="0"/>
      <w:numPr>
        <w:ilvl w:val="3"/>
        <w:numId w:val="33"/>
      </w:numPr>
      <w:spacing w:before="120" w:after="120"/>
      <w:outlineLvl w:val="3"/>
    </w:pPr>
    <w:rPr>
      <w:rFonts w:ascii="Arial" w:hAnsi="Arial"/>
      <w:bCs/>
      <w:lang w:val="en-GB"/>
    </w:rPr>
  </w:style>
  <w:style w:type="paragraph" w:styleId="Rubrik5">
    <w:name w:val="heading 5"/>
    <w:basedOn w:val="Normal"/>
    <w:next w:val="Normal"/>
    <w:link w:val="Rubrik5Char"/>
    <w:uiPriority w:val="9"/>
    <w:qFormat/>
    <w:rsid w:val="009061FF"/>
    <w:pPr>
      <w:keepNext/>
      <w:numPr>
        <w:ilvl w:val="4"/>
        <w:numId w:val="33"/>
      </w:numPr>
      <w:spacing w:after="60"/>
      <w:outlineLvl w:val="4"/>
    </w:pPr>
    <w:rPr>
      <w:b/>
      <w:lang w:val="en-GB"/>
    </w:rPr>
  </w:style>
  <w:style w:type="paragraph" w:styleId="Rubrik6">
    <w:name w:val="heading 6"/>
    <w:basedOn w:val="Normal"/>
    <w:next w:val="Normal"/>
    <w:qFormat/>
    <w:rsid w:val="009061FF"/>
    <w:pPr>
      <w:keepNext/>
      <w:widowControl w:val="0"/>
      <w:numPr>
        <w:ilvl w:val="5"/>
        <w:numId w:val="33"/>
      </w:numPr>
      <w:spacing w:after="120"/>
      <w:outlineLvl w:val="5"/>
    </w:pPr>
    <w:rPr>
      <w:b/>
      <w:lang w:val="en-GB"/>
    </w:rPr>
  </w:style>
  <w:style w:type="paragraph" w:styleId="Rubrik7">
    <w:name w:val="heading 7"/>
    <w:basedOn w:val="Normal"/>
    <w:next w:val="Normal"/>
    <w:qFormat/>
    <w:rsid w:val="009061FF"/>
    <w:pPr>
      <w:keepNext/>
      <w:numPr>
        <w:ilvl w:val="6"/>
        <w:numId w:val="33"/>
      </w:numPr>
      <w:tabs>
        <w:tab w:val="right" w:pos="8647"/>
      </w:tabs>
      <w:spacing w:after="60"/>
      <w:outlineLvl w:val="6"/>
    </w:pPr>
    <w:rPr>
      <w:b/>
      <w:lang w:val="en-GB"/>
    </w:rPr>
  </w:style>
  <w:style w:type="paragraph" w:styleId="Rubrik8">
    <w:name w:val="heading 8"/>
    <w:basedOn w:val="Normal"/>
    <w:next w:val="Normal"/>
    <w:qFormat/>
    <w:rsid w:val="009061FF"/>
    <w:pPr>
      <w:keepNext/>
      <w:widowControl w:val="0"/>
      <w:numPr>
        <w:ilvl w:val="7"/>
        <w:numId w:val="33"/>
      </w:numPr>
      <w:tabs>
        <w:tab w:val="left" w:pos="7088"/>
      </w:tabs>
      <w:spacing w:after="120"/>
      <w:ind w:right="-73"/>
      <w:jc w:val="center"/>
      <w:outlineLvl w:val="7"/>
    </w:pPr>
    <w:rPr>
      <w:b/>
      <w:noProof/>
      <w:lang w:val="en-GB"/>
    </w:rPr>
  </w:style>
  <w:style w:type="paragraph" w:styleId="Rubrik9">
    <w:name w:val="heading 9"/>
    <w:basedOn w:val="Normal"/>
    <w:next w:val="Normal"/>
    <w:qFormat/>
    <w:rsid w:val="009061FF"/>
    <w:pPr>
      <w:keepNext/>
      <w:widowControl w:val="0"/>
      <w:numPr>
        <w:ilvl w:val="8"/>
        <w:numId w:val="33"/>
      </w:numPr>
      <w:jc w:val="right"/>
      <w:outlineLvl w:val="8"/>
    </w:pPr>
    <w:rPr>
      <w:b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rsid w:val="009061FF"/>
    <w:pPr>
      <w:spacing w:after="120"/>
    </w:pPr>
    <w:rPr>
      <w:sz w:val="24"/>
    </w:rPr>
  </w:style>
  <w:style w:type="paragraph" w:customStyle="1" w:styleId="figurtext">
    <w:name w:val="figurtext"/>
    <w:basedOn w:val="Normal"/>
    <w:next w:val="Brdtext"/>
    <w:rsid w:val="009061FF"/>
    <w:pPr>
      <w:numPr>
        <w:numId w:val="1"/>
      </w:numPr>
      <w:tabs>
        <w:tab w:val="left" w:pos="1701"/>
      </w:tabs>
      <w:kinsoku w:val="0"/>
      <w:overflowPunct w:val="0"/>
      <w:autoSpaceDE w:val="0"/>
      <w:autoSpaceDN w:val="0"/>
      <w:spacing w:before="120" w:after="240"/>
    </w:pPr>
  </w:style>
  <w:style w:type="paragraph" w:customStyle="1" w:styleId="Innehllsrubrik">
    <w:name w:val="Innehållsrubrik"/>
    <w:basedOn w:val="Rubrik4"/>
    <w:rsid w:val="009061FF"/>
    <w:pPr>
      <w:numPr>
        <w:ilvl w:val="0"/>
        <w:numId w:val="0"/>
      </w:numPr>
      <w:outlineLvl w:val="9"/>
    </w:pPr>
    <w:rPr>
      <w:b/>
      <w:sz w:val="28"/>
    </w:rPr>
  </w:style>
  <w:style w:type="paragraph" w:styleId="Numreradlista">
    <w:name w:val="List Number"/>
    <w:basedOn w:val="Normal"/>
    <w:next w:val="Brdtext"/>
    <w:rsid w:val="009061FF"/>
    <w:pPr>
      <w:numPr>
        <w:numId w:val="2"/>
      </w:numPr>
      <w:spacing w:before="120"/>
    </w:pPr>
  </w:style>
  <w:style w:type="paragraph" w:styleId="Rubrik">
    <w:name w:val="Title"/>
    <w:basedOn w:val="Normal"/>
    <w:next w:val="Brdtext"/>
    <w:qFormat/>
    <w:rsid w:val="009061FF"/>
    <w:pPr>
      <w:widowControl w:val="0"/>
      <w:jc w:val="center"/>
    </w:pPr>
    <w:rPr>
      <w:rFonts w:ascii="Arial" w:hAnsi="Arial"/>
      <w:b/>
      <w:sz w:val="36"/>
    </w:rPr>
  </w:style>
  <w:style w:type="paragraph" w:customStyle="1" w:styleId="Referens">
    <w:name w:val="Referens"/>
    <w:basedOn w:val="Normal"/>
    <w:rsid w:val="009061FF"/>
    <w:pPr>
      <w:tabs>
        <w:tab w:val="left" w:pos="907"/>
      </w:tabs>
      <w:ind w:left="907" w:hanging="618"/>
    </w:pPr>
  </w:style>
  <w:style w:type="paragraph" w:styleId="Innehll1">
    <w:name w:val="toc 1"/>
    <w:basedOn w:val="Normal"/>
    <w:next w:val="Normal"/>
    <w:uiPriority w:val="39"/>
    <w:rsid w:val="009061FF"/>
    <w:pPr>
      <w:tabs>
        <w:tab w:val="left" w:pos="480"/>
        <w:tab w:val="right" w:leader="dot" w:pos="8635"/>
      </w:tabs>
    </w:pPr>
    <w:rPr>
      <w:noProof/>
      <w:szCs w:val="32"/>
      <w:lang w:val="en-GB"/>
    </w:rPr>
  </w:style>
  <w:style w:type="paragraph" w:styleId="Innehll2">
    <w:name w:val="toc 2"/>
    <w:basedOn w:val="Normal"/>
    <w:next w:val="Normal"/>
    <w:uiPriority w:val="39"/>
    <w:rsid w:val="009061FF"/>
    <w:pPr>
      <w:widowControl w:val="0"/>
      <w:tabs>
        <w:tab w:val="left" w:pos="960"/>
        <w:tab w:val="right" w:leader="dot" w:pos="8647"/>
      </w:tabs>
      <w:spacing w:before="20"/>
      <w:ind w:left="221"/>
    </w:pPr>
    <w:rPr>
      <w:noProof/>
      <w:szCs w:val="28"/>
      <w:lang w:val="en-US"/>
    </w:rPr>
  </w:style>
  <w:style w:type="paragraph" w:styleId="Innehll3">
    <w:name w:val="toc 3"/>
    <w:basedOn w:val="Normal"/>
    <w:next w:val="Normal"/>
    <w:uiPriority w:val="39"/>
    <w:rsid w:val="009061FF"/>
    <w:pPr>
      <w:tabs>
        <w:tab w:val="right" w:leader="dot" w:pos="8647"/>
      </w:tabs>
      <w:ind w:left="480"/>
    </w:pPr>
    <w:rPr>
      <w:lang w:val="en-GB"/>
    </w:rPr>
  </w:style>
  <w:style w:type="paragraph" w:styleId="Innehll4">
    <w:name w:val="toc 4"/>
    <w:basedOn w:val="Normal"/>
    <w:next w:val="Normal"/>
    <w:semiHidden/>
    <w:rsid w:val="009061FF"/>
    <w:pPr>
      <w:tabs>
        <w:tab w:val="right" w:leader="dot" w:pos="8647"/>
      </w:tabs>
      <w:ind w:left="720"/>
    </w:pPr>
    <w:rPr>
      <w:lang w:val="en-GB"/>
    </w:rPr>
  </w:style>
  <w:style w:type="paragraph" w:styleId="Sidhuvud">
    <w:name w:val="header"/>
    <w:basedOn w:val="Normal"/>
    <w:rsid w:val="009061FF"/>
    <w:pPr>
      <w:widowControl w:val="0"/>
      <w:tabs>
        <w:tab w:val="center" w:pos="4320"/>
        <w:tab w:val="right" w:pos="8640"/>
      </w:tabs>
      <w:spacing w:line="240" w:lineRule="atLeast"/>
    </w:pPr>
  </w:style>
  <w:style w:type="paragraph" w:styleId="Sidfot">
    <w:name w:val="footer"/>
    <w:basedOn w:val="Normal"/>
    <w:rsid w:val="009061FF"/>
    <w:pPr>
      <w:widowControl w:val="0"/>
      <w:tabs>
        <w:tab w:val="center" w:pos="4320"/>
        <w:tab w:val="right" w:pos="8640"/>
      </w:tabs>
      <w:spacing w:before="120" w:line="240" w:lineRule="atLeast"/>
      <w:jc w:val="center"/>
    </w:pPr>
    <w:rPr>
      <w:sz w:val="14"/>
    </w:rPr>
  </w:style>
  <w:style w:type="paragraph" w:styleId="Innehll5">
    <w:name w:val="toc 5"/>
    <w:basedOn w:val="Normal"/>
    <w:next w:val="Normal"/>
    <w:autoRedefine/>
    <w:semiHidden/>
    <w:rsid w:val="009061FF"/>
    <w:pPr>
      <w:tabs>
        <w:tab w:val="left" w:pos="1440"/>
        <w:tab w:val="left" w:pos="2040"/>
        <w:tab w:val="right" w:leader="dot" w:pos="8647"/>
      </w:tabs>
      <w:ind w:left="958"/>
    </w:pPr>
    <w:rPr>
      <w:noProof/>
    </w:rPr>
  </w:style>
  <w:style w:type="paragraph" w:styleId="Innehll6">
    <w:name w:val="toc 6"/>
    <w:basedOn w:val="Normal"/>
    <w:next w:val="Normal"/>
    <w:autoRedefine/>
    <w:semiHidden/>
    <w:rsid w:val="009061FF"/>
    <w:pPr>
      <w:ind w:left="1200"/>
    </w:pPr>
    <w:rPr>
      <w:lang w:val="en-GB"/>
    </w:rPr>
  </w:style>
  <w:style w:type="paragraph" w:styleId="Innehll7">
    <w:name w:val="toc 7"/>
    <w:basedOn w:val="Normal"/>
    <w:next w:val="Normal"/>
    <w:autoRedefine/>
    <w:semiHidden/>
    <w:rsid w:val="009061FF"/>
    <w:pPr>
      <w:ind w:left="1440"/>
    </w:pPr>
    <w:rPr>
      <w:lang w:val="en-GB"/>
    </w:rPr>
  </w:style>
  <w:style w:type="paragraph" w:styleId="Innehll8">
    <w:name w:val="toc 8"/>
    <w:basedOn w:val="Normal"/>
    <w:next w:val="Normal"/>
    <w:autoRedefine/>
    <w:semiHidden/>
    <w:rsid w:val="009061FF"/>
    <w:pPr>
      <w:ind w:left="1680"/>
    </w:pPr>
    <w:rPr>
      <w:lang w:val="en-GB"/>
    </w:rPr>
  </w:style>
  <w:style w:type="paragraph" w:styleId="Innehll9">
    <w:name w:val="toc 9"/>
    <w:basedOn w:val="Normal"/>
    <w:next w:val="Normal"/>
    <w:autoRedefine/>
    <w:semiHidden/>
    <w:rsid w:val="009061FF"/>
    <w:pPr>
      <w:ind w:left="1920"/>
    </w:pPr>
    <w:rPr>
      <w:lang w:val="en-GB"/>
    </w:rPr>
  </w:style>
  <w:style w:type="character" w:styleId="AnvndHyperlnk">
    <w:name w:val="FollowedHyperlink"/>
    <w:basedOn w:val="Standardstycketeckensnitt"/>
    <w:uiPriority w:val="99"/>
    <w:rsid w:val="009061FF"/>
    <w:rPr>
      <w:color w:val="800080"/>
      <w:u w:val="single"/>
    </w:rPr>
  </w:style>
  <w:style w:type="character" w:styleId="Hyperlnk">
    <w:name w:val="Hyperlink"/>
    <w:basedOn w:val="Standardstycketeckensnitt"/>
    <w:uiPriority w:val="99"/>
    <w:rsid w:val="009061FF"/>
    <w:rPr>
      <w:color w:val="0000FF"/>
      <w:u w:val="single"/>
    </w:rPr>
  </w:style>
  <w:style w:type="paragraph" w:styleId="Dokumentversikt">
    <w:name w:val="Document Map"/>
    <w:basedOn w:val="Normal"/>
    <w:semiHidden/>
    <w:rsid w:val="009061FF"/>
    <w:pPr>
      <w:shd w:val="clear" w:color="auto" w:fill="000080"/>
    </w:pPr>
    <w:rPr>
      <w:rFonts w:ascii="Tahoma" w:hAnsi="Tahoma" w:cs="Tahoma"/>
    </w:rPr>
  </w:style>
  <w:style w:type="character" w:styleId="Radnummer">
    <w:name w:val="line number"/>
    <w:basedOn w:val="Standardstycketeckensnitt"/>
    <w:rsid w:val="009061FF"/>
    <w:rPr>
      <w:sz w:val="14"/>
    </w:rPr>
  </w:style>
  <w:style w:type="paragraph" w:customStyle="1" w:styleId="Ballongtext1">
    <w:name w:val="Ballongtext1"/>
    <w:basedOn w:val="Normal"/>
    <w:semiHidden/>
    <w:rsid w:val="009061FF"/>
    <w:rPr>
      <w:rFonts w:ascii="Tahoma" w:hAnsi="Tahoma" w:cs="Tahoma"/>
      <w:sz w:val="16"/>
      <w:szCs w:val="16"/>
    </w:rPr>
  </w:style>
  <w:style w:type="paragraph" w:styleId="Beskrivning">
    <w:name w:val="caption"/>
    <w:basedOn w:val="Normal"/>
    <w:next w:val="Normal"/>
    <w:qFormat/>
    <w:rsid w:val="002C07CD"/>
    <w:rPr>
      <w:b/>
      <w:bCs/>
    </w:rPr>
  </w:style>
  <w:style w:type="paragraph" w:customStyle="1" w:styleId="WordNormal">
    <w:name w:val="Word Normal"/>
    <w:link w:val="WordNormalChar"/>
    <w:autoRedefine/>
    <w:rsid w:val="00813706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allongtext">
    <w:name w:val="Balloon Text"/>
    <w:basedOn w:val="Normal"/>
    <w:link w:val="BallongtextChar"/>
    <w:uiPriority w:val="99"/>
    <w:semiHidden/>
    <w:rsid w:val="00F65B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01D5"/>
    <w:pPr>
      <w:widowControl w:val="0"/>
    </w:pPr>
    <w:rPr>
      <w:rFonts w:ascii="Arial" w:hAnsi="Arial"/>
      <w:snapToGrid w:val="0"/>
      <w:color w:val="000000"/>
      <w:sz w:val="24"/>
    </w:rPr>
  </w:style>
  <w:style w:type="paragraph" w:customStyle="1" w:styleId="CM6">
    <w:name w:val="CM6"/>
    <w:basedOn w:val="Default"/>
    <w:next w:val="Default"/>
    <w:rsid w:val="009E01D5"/>
    <w:pPr>
      <w:spacing w:after="125"/>
    </w:pPr>
    <w:rPr>
      <w:color w:val="auto"/>
    </w:rPr>
  </w:style>
  <w:style w:type="paragraph" w:customStyle="1" w:styleId="CM7">
    <w:name w:val="CM7"/>
    <w:basedOn w:val="Default"/>
    <w:next w:val="Default"/>
    <w:rsid w:val="009E01D5"/>
    <w:pPr>
      <w:spacing w:after="255"/>
    </w:pPr>
    <w:rPr>
      <w:color w:val="auto"/>
    </w:rPr>
  </w:style>
  <w:style w:type="character" w:styleId="Fotnotsreferens">
    <w:name w:val="footnote reference"/>
    <w:basedOn w:val="Standardstycketeckensnitt"/>
    <w:semiHidden/>
    <w:rsid w:val="005F42FA"/>
    <w:rPr>
      <w:vertAlign w:val="superscript"/>
    </w:rPr>
  </w:style>
  <w:style w:type="paragraph" w:styleId="Fotnotstext">
    <w:name w:val="footnote text"/>
    <w:basedOn w:val="Normal"/>
    <w:semiHidden/>
    <w:rsid w:val="005F42FA"/>
    <w:rPr>
      <w:rFonts w:ascii="Arial" w:hAnsi="Arial"/>
    </w:rPr>
  </w:style>
  <w:style w:type="table" w:styleId="Tabellrutnt">
    <w:name w:val="Table Grid"/>
    <w:basedOn w:val="Normaltabell"/>
    <w:semiHidden/>
    <w:rsid w:val="002A7296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Ingenlista"/>
    <w:semiHidden/>
    <w:rsid w:val="002A7296"/>
    <w:pPr>
      <w:numPr>
        <w:numId w:val="4"/>
      </w:numPr>
    </w:pPr>
  </w:style>
  <w:style w:type="character" w:customStyle="1" w:styleId="WordNormalChar">
    <w:name w:val="Word Normal Char"/>
    <w:basedOn w:val="Standardstycketeckensnitt"/>
    <w:link w:val="WordNormal"/>
    <w:locked/>
    <w:rsid w:val="008052AC"/>
    <w:rPr>
      <w:rFonts w:ascii="Arial" w:hAnsi="Arial" w:cs="Arial"/>
      <w:color w:val="000000"/>
      <w:lang w:val="sv-SE" w:eastAsia="sv-SE" w:bidi="ar-SA"/>
    </w:rPr>
  </w:style>
  <w:style w:type="numbering" w:customStyle="1" w:styleId="Formatmall1">
    <w:name w:val="Formatmall1"/>
    <w:uiPriority w:val="99"/>
    <w:rsid w:val="00856E88"/>
    <w:pPr>
      <w:numPr>
        <w:numId w:val="5"/>
      </w:numPr>
    </w:pPr>
  </w:style>
  <w:style w:type="character" w:customStyle="1" w:styleId="Rubrik1Char">
    <w:name w:val="Rubrik 1 Char"/>
    <w:basedOn w:val="Standardstycketeckensnitt"/>
    <w:link w:val="Rubrik1"/>
    <w:uiPriority w:val="9"/>
    <w:rsid w:val="00D86AAB"/>
    <w:rPr>
      <w:rFonts w:ascii="Arial" w:hAnsi="Arial"/>
      <w:b/>
      <w:sz w:val="32"/>
      <w:lang w:val="en-US"/>
    </w:rPr>
  </w:style>
  <w:style w:type="character" w:customStyle="1" w:styleId="Rubrik2Char">
    <w:name w:val="Rubrik 2 Char"/>
    <w:basedOn w:val="Standardstycketeckensnitt"/>
    <w:link w:val="Rubrik2"/>
    <w:uiPriority w:val="9"/>
    <w:rsid w:val="00BE717E"/>
    <w:rPr>
      <w:rFonts w:ascii="Arial" w:hAnsi="Arial"/>
      <w:b/>
      <w:sz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6E0ADB"/>
    <w:rPr>
      <w:rFonts w:ascii="Arial" w:eastAsiaTheme="minorHAnsi" w:hAnsi="Arial" w:cstheme="minorBidi"/>
      <w:b/>
      <w:sz w:val="22"/>
      <w:szCs w:val="22"/>
      <w:lang w:val="en-GB"/>
    </w:rPr>
  </w:style>
  <w:style w:type="character" w:customStyle="1" w:styleId="Rubrik4Char">
    <w:name w:val="Rubrik 4 Char"/>
    <w:basedOn w:val="Standardstycketeckensnitt"/>
    <w:link w:val="Rubrik4"/>
    <w:uiPriority w:val="9"/>
    <w:rsid w:val="00BE717E"/>
    <w:rPr>
      <w:rFonts w:ascii="Arial" w:hAnsi="Arial"/>
      <w:bCs/>
      <w:sz w:val="24"/>
      <w:lang w:val="en-GB"/>
    </w:rPr>
  </w:style>
  <w:style w:type="character" w:customStyle="1" w:styleId="Rubrik5Char">
    <w:name w:val="Rubrik 5 Char"/>
    <w:basedOn w:val="Standardstycketeckensnitt"/>
    <w:link w:val="Rubrik5"/>
    <w:uiPriority w:val="9"/>
    <w:rsid w:val="00BE717E"/>
    <w:rPr>
      <w:b/>
      <w:sz w:val="24"/>
      <w:lang w:val="en-GB"/>
    </w:rPr>
  </w:style>
  <w:style w:type="paragraph" w:styleId="Normalwebb">
    <w:name w:val="Normal (Web)"/>
    <w:basedOn w:val="Normal"/>
    <w:uiPriority w:val="99"/>
    <w:unhideWhenUsed/>
    <w:rsid w:val="00BE717E"/>
    <w:pPr>
      <w:spacing w:before="100" w:beforeAutospacing="1" w:afterAutospacing="1"/>
    </w:pPr>
    <w:rPr>
      <w:szCs w:val="24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717E"/>
    <w:rPr>
      <w:rFonts w:ascii="Tahoma" w:hAnsi="Tahoma" w:cs="Tahoma"/>
      <w:sz w:val="16"/>
      <w:szCs w:val="16"/>
    </w:rPr>
  </w:style>
  <w:style w:type="paragraph" w:customStyle="1" w:styleId="modultitel">
    <w:name w:val="modultitel"/>
    <w:basedOn w:val="Normal"/>
    <w:uiPriority w:val="99"/>
    <w:rsid w:val="00BE717E"/>
    <w:pPr>
      <w:spacing w:before="40" w:after="600"/>
    </w:pPr>
    <w:rPr>
      <w:rFonts w:ascii="Arial" w:hAnsi="Arial" w:cs="Arial"/>
      <w:b/>
      <w:bCs/>
      <w:color w:val="D19966"/>
      <w:sz w:val="44"/>
      <w:szCs w:val="44"/>
    </w:rPr>
  </w:style>
  <w:style w:type="paragraph" w:customStyle="1" w:styleId="niv1rubrikstart">
    <w:name w:val="niv1rubrikstart"/>
    <w:basedOn w:val="Normal"/>
    <w:uiPriority w:val="99"/>
    <w:rsid w:val="00BE717E"/>
    <w:pPr>
      <w:spacing w:before="100" w:beforeAutospacing="1" w:afterAutospacing="1"/>
      <w:ind w:left="400"/>
    </w:pPr>
  </w:style>
  <w:style w:type="paragraph" w:customStyle="1" w:styleId="niv1rubrik">
    <w:name w:val="niv1rubrik"/>
    <w:basedOn w:val="Normal"/>
    <w:uiPriority w:val="99"/>
    <w:rsid w:val="00BE717E"/>
    <w:pPr>
      <w:spacing w:before="400" w:after="20"/>
    </w:pPr>
    <w:rPr>
      <w:b/>
      <w:bCs/>
      <w:color w:val="000000"/>
      <w:sz w:val="32"/>
      <w:szCs w:val="32"/>
    </w:rPr>
  </w:style>
  <w:style w:type="paragraph" w:customStyle="1" w:styleId="niv1rubrikbilaga">
    <w:name w:val="niv1rubrik_bilaga"/>
    <w:basedOn w:val="Normal"/>
    <w:uiPriority w:val="99"/>
    <w:rsid w:val="00BE717E"/>
    <w:pPr>
      <w:spacing w:before="400" w:after="20"/>
    </w:pPr>
    <w:rPr>
      <w:b/>
      <w:bCs/>
      <w:color w:val="006699"/>
      <w:sz w:val="32"/>
      <w:szCs w:val="32"/>
    </w:rPr>
  </w:style>
  <w:style w:type="paragraph" w:customStyle="1" w:styleId="niv2rubrik">
    <w:name w:val="niv2rubrik"/>
    <w:basedOn w:val="Normal"/>
    <w:uiPriority w:val="99"/>
    <w:rsid w:val="00BE717E"/>
    <w:pPr>
      <w:spacing w:before="300" w:after="20"/>
    </w:pPr>
    <w:rPr>
      <w:color w:val="000000"/>
      <w:sz w:val="26"/>
      <w:szCs w:val="26"/>
    </w:rPr>
  </w:style>
  <w:style w:type="paragraph" w:customStyle="1" w:styleId="niv3rubrik">
    <w:name w:val="niv3rubrik"/>
    <w:basedOn w:val="Normal"/>
    <w:uiPriority w:val="99"/>
    <w:rsid w:val="00BE717E"/>
    <w:pPr>
      <w:spacing w:before="140" w:after="20"/>
    </w:pPr>
    <w:rPr>
      <w:b/>
      <w:bCs/>
      <w:color w:val="000000"/>
    </w:rPr>
  </w:style>
  <w:style w:type="paragraph" w:customStyle="1" w:styleId="niv4rubrik">
    <w:name w:val="niv4rubrik"/>
    <w:basedOn w:val="Normal"/>
    <w:uiPriority w:val="99"/>
    <w:rsid w:val="00BE717E"/>
    <w:pPr>
      <w:spacing w:before="100" w:after="80"/>
    </w:pPr>
    <w:rPr>
      <w:i/>
      <w:iCs/>
    </w:rPr>
  </w:style>
  <w:style w:type="paragraph" w:customStyle="1" w:styleId="niv5rubrik">
    <w:name w:val="niv5rubrik"/>
    <w:basedOn w:val="Normal"/>
    <w:uiPriority w:val="99"/>
    <w:rsid w:val="00BE717E"/>
    <w:pPr>
      <w:spacing w:before="120" w:after="60"/>
    </w:pPr>
    <w:rPr>
      <w:sz w:val="16"/>
      <w:szCs w:val="16"/>
    </w:rPr>
  </w:style>
  <w:style w:type="paragraph" w:customStyle="1" w:styleId="startsida">
    <w:name w:val="startsida"/>
    <w:basedOn w:val="Normal"/>
    <w:uiPriority w:val="99"/>
    <w:rsid w:val="00BE717E"/>
  </w:style>
  <w:style w:type="paragraph" w:customStyle="1" w:styleId="brodtext">
    <w:name w:val="brodtext"/>
    <w:basedOn w:val="Normal"/>
    <w:uiPriority w:val="99"/>
    <w:rsid w:val="00BE717E"/>
  </w:style>
  <w:style w:type="paragraph" w:customStyle="1" w:styleId="moment">
    <w:name w:val="moment"/>
    <w:basedOn w:val="Normal"/>
    <w:uiPriority w:val="99"/>
    <w:rsid w:val="00BE717E"/>
    <w:pPr>
      <w:spacing w:before="240"/>
    </w:pPr>
  </w:style>
  <w:style w:type="paragraph" w:customStyle="1" w:styleId="brodtextstart">
    <w:name w:val="brodtextstart"/>
    <w:basedOn w:val="Normal"/>
    <w:uiPriority w:val="99"/>
    <w:rsid w:val="00BE717E"/>
    <w:pPr>
      <w:ind w:left="400"/>
    </w:pPr>
    <w:rPr>
      <w:rFonts w:ascii="Georgia" w:hAnsi="Georgia"/>
      <w:sz w:val="18"/>
      <w:szCs w:val="18"/>
    </w:rPr>
  </w:style>
  <w:style w:type="paragraph" w:customStyle="1" w:styleId="varntext1">
    <w:name w:val="varntext1"/>
    <w:basedOn w:val="Normal"/>
    <w:uiPriority w:val="99"/>
    <w:rsid w:val="00BE717E"/>
    <w:pPr>
      <w:spacing w:before="120"/>
      <w:ind w:left="240" w:right="240"/>
    </w:pPr>
  </w:style>
  <w:style w:type="paragraph" w:customStyle="1" w:styleId="varntext">
    <w:name w:val="varntext"/>
    <w:basedOn w:val="Normal"/>
    <w:uiPriority w:val="99"/>
    <w:rsid w:val="00BE717E"/>
    <w:pPr>
      <w:spacing w:before="120"/>
      <w:ind w:left="240" w:right="240"/>
    </w:pPr>
  </w:style>
  <w:style w:type="paragraph" w:customStyle="1" w:styleId="obstext1">
    <w:name w:val="obstext1"/>
    <w:basedOn w:val="Normal"/>
    <w:uiPriority w:val="99"/>
    <w:rsid w:val="00BE717E"/>
    <w:pPr>
      <w:spacing w:before="120"/>
      <w:ind w:left="240" w:right="240"/>
    </w:pPr>
  </w:style>
  <w:style w:type="paragraph" w:customStyle="1" w:styleId="obstext">
    <w:name w:val="obstext"/>
    <w:basedOn w:val="Normal"/>
    <w:uiPriority w:val="99"/>
    <w:rsid w:val="00BE717E"/>
    <w:pPr>
      <w:ind w:left="240" w:right="240"/>
    </w:pPr>
  </w:style>
  <w:style w:type="paragraph" w:customStyle="1" w:styleId="anmtext1">
    <w:name w:val="anmtext1"/>
    <w:basedOn w:val="Normal"/>
    <w:uiPriority w:val="99"/>
    <w:rsid w:val="00BE717E"/>
    <w:pPr>
      <w:spacing w:before="120"/>
      <w:ind w:left="240" w:right="240"/>
    </w:pPr>
  </w:style>
  <w:style w:type="paragraph" w:customStyle="1" w:styleId="anmtext">
    <w:name w:val="anmtext"/>
    <w:basedOn w:val="Normal"/>
    <w:uiPriority w:val="99"/>
    <w:rsid w:val="00BE717E"/>
    <w:pPr>
      <w:spacing w:afterAutospacing="1"/>
      <w:ind w:left="240" w:right="240"/>
    </w:pPr>
  </w:style>
  <w:style w:type="paragraph" w:customStyle="1" w:styleId="foreskrifttext">
    <w:name w:val="foreskrifttext"/>
    <w:basedOn w:val="Normal"/>
    <w:uiPriority w:val="99"/>
    <w:rsid w:val="00BE717E"/>
    <w:rPr>
      <w:b/>
      <w:bCs/>
    </w:rPr>
  </w:style>
  <w:style w:type="paragraph" w:customStyle="1" w:styleId="paragraftext">
    <w:name w:val="paragraftext"/>
    <w:basedOn w:val="Normal"/>
    <w:uiPriority w:val="99"/>
    <w:rsid w:val="00BE717E"/>
    <w:rPr>
      <w:i/>
      <w:iCs/>
    </w:rPr>
  </w:style>
  <w:style w:type="paragraph" w:customStyle="1" w:styleId="citat">
    <w:name w:val="citat"/>
    <w:basedOn w:val="Normal"/>
    <w:uiPriority w:val="99"/>
    <w:rsid w:val="00BE717E"/>
    <w:pPr>
      <w:ind w:left="200" w:right="200"/>
    </w:pPr>
    <w:rPr>
      <w:rFonts w:ascii="Georgia" w:hAnsi="Georgia"/>
      <w:color w:val="54640D"/>
    </w:rPr>
  </w:style>
  <w:style w:type="paragraph" w:customStyle="1" w:styleId="ingresstext">
    <w:name w:val="ingresstext"/>
    <w:basedOn w:val="Normal"/>
    <w:uiPriority w:val="99"/>
    <w:rsid w:val="00BE717E"/>
    <w:pPr>
      <w:spacing w:before="100" w:beforeAutospacing="1" w:after="120"/>
    </w:pPr>
    <w:rPr>
      <w:b/>
      <w:bCs/>
      <w:i/>
      <w:iCs/>
    </w:rPr>
  </w:style>
  <w:style w:type="paragraph" w:customStyle="1" w:styleId="ingresstextkantlinje">
    <w:name w:val="ingresstext_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="120"/>
    </w:pPr>
    <w:rPr>
      <w:b/>
      <w:bCs/>
      <w:i/>
      <w:iCs/>
    </w:rPr>
  </w:style>
  <w:style w:type="paragraph" w:customStyle="1" w:styleId="listtext">
    <w:name w:val="listtext"/>
    <w:basedOn w:val="Normal"/>
    <w:uiPriority w:val="99"/>
    <w:rsid w:val="00BE717E"/>
    <w:pPr>
      <w:spacing w:before="40" w:after="40"/>
    </w:pPr>
  </w:style>
  <w:style w:type="paragraph" w:customStyle="1" w:styleId="ledtext">
    <w:name w:val="ledtext"/>
    <w:basedOn w:val="Normal"/>
    <w:uiPriority w:val="99"/>
    <w:rsid w:val="00BE717E"/>
    <w:rPr>
      <w:sz w:val="16"/>
      <w:szCs w:val="16"/>
    </w:rPr>
  </w:style>
  <w:style w:type="paragraph" w:customStyle="1" w:styleId="copyright">
    <w:name w:val="copyright"/>
    <w:basedOn w:val="Normal"/>
    <w:uiPriority w:val="99"/>
    <w:rsid w:val="00BE717E"/>
    <w:pPr>
      <w:spacing w:before="2000"/>
      <w:jc w:val="center"/>
    </w:pPr>
    <w:rPr>
      <w:sz w:val="14"/>
      <w:szCs w:val="14"/>
    </w:rPr>
  </w:style>
  <w:style w:type="paragraph" w:customStyle="1" w:styleId="copyrightfilmbred">
    <w:name w:val="copyright_film_bred"/>
    <w:basedOn w:val="Normal"/>
    <w:uiPriority w:val="99"/>
    <w:rsid w:val="00BE717E"/>
    <w:pPr>
      <w:jc w:val="center"/>
    </w:pPr>
    <w:rPr>
      <w:color w:val="FFFF00"/>
      <w:sz w:val="12"/>
      <w:szCs w:val="12"/>
    </w:rPr>
  </w:style>
  <w:style w:type="paragraph" w:customStyle="1" w:styleId="gem">
    <w:name w:val="gem"/>
    <w:basedOn w:val="Normal"/>
    <w:uiPriority w:val="99"/>
    <w:rsid w:val="00BE717E"/>
    <w:pPr>
      <w:jc w:val="center"/>
    </w:pPr>
    <w:rPr>
      <w:b/>
      <w:bCs/>
      <w:sz w:val="15"/>
      <w:szCs w:val="15"/>
    </w:rPr>
  </w:style>
  <w:style w:type="paragraph" w:customStyle="1" w:styleId="table">
    <w:name w:val="table"/>
    <w:basedOn w:val="Normal"/>
    <w:uiPriority w:val="99"/>
    <w:rsid w:val="00BE717E"/>
    <w:pPr>
      <w:spacing w:before="100" w:beforeAutospacing="1" w:afterAutospacing="1"/>
    </w:pPr>
    <w:rPr>
      <w:sz w:val="18"/>
      <w:szCs w:val="18"/>
    </w:rPr>
  </w:style>
  <w:style w:type="paragraph" w:customStyle="1" w:styleId="theadtext">
    <w:name w:val="theadtext"/>
    <w:basedOn w:val="Normal"/>
    <w:uiPriority w:val="99"/>
    <w:rsid w:val="00BE717E"/>
    <w:pPr>
      <w:shd w:val="clear" w:color="auto" w:fill="EDE2CE"/>
      <w:spacing w:before="100" w:beforeAutospacing="1" w:after="120"/>
    </w:pPr>
    <w:rPr>
      <w:b/>
      <w:bCs/>
      <w:sz w:val="18"/>
      <w:szCs w:val="18"/>
    </w:rPr>
  </w:style>
  <w:style w:type="paragraph" w:customStyle="1" w:styleId="brodtextthead">
    <w:name w:val="brodtext_thead"/>
    <w:basedOn w:val="Normal"/>
    <w:uiPriority w:val="99"/>
    <w:rsid w:val="00BE717E"/>
    <w:pPr>
      <w:spacing w:before="100" w:beforeAutospacing="1" w:after="120"/>
    </w:pPr>
    <w:rPr>
      <w:b/>
      <w:bCs/>
    </w:rPr>
  </w:style>
  <w:style w:type="paragraph" w:customStyle="1" w:styleId="tbodytext">
    <w:name w:val="tbodytext"/>
    <w:basedOn w:val="Normal"/>
    <w:uiPriority w:val="99"/>
    <w:rsid w:val="00BE717E"/>
    <w:pPr>
      <w:spacing w:before="100" w:beforeAutospacing="1" w:after="120"/>
    </w:pPr>
    <w:rPr>
      <w:sz w:val="18"/>
      <w:szCs w:val="18"/>
    </w:rPr>
  </w:style>
  <w:style w:type="paragraph" w:customStyle="1" w:styleId="tabtext">
    <w:name w:val="tabtext"/>
    <w:basedOn w:val="Normal"/>
    <w:uiPriority w:val="99"/>
    <w:rsid w:val="00BE717E"/>
    <w:pPr>
      <w:spacing w:after="80"/>
    </w:pPr>
    <w:rPr>
      <w:szCs w:val="24"/>
    </w:rPr>
  </w:style>
  <w:style w:type="paragraph" w:customStyle="1" w:styleId="toctext">
    <w:name w:val="toctext"/>
    <w:basedOn w:val="Normal"/>
    <w:uiPriority w:val="99"/>
    <w:rsid w:val="00BE717E"/>
    <w:pPr>
      <w:spacing w:before="100" w:beforeAutospacing="1" w:afterAutospacing="1"/>
    </w:pPr>
  </w:style>
  <w:style w:type="paragraph" w:customStyle="1" w:styleId="aref">
    <w:name w:val="aref"/>
    <w:basedOn w:val="Normal"/>
    <w:uiPriority w:val="99"/>
    <w:rsid w:val="00BE717E"/>
    <w:pPr>
      <w:spacing w:before="100" w:beforeAutospacing="1" w:afterAutospacing="1"/>
    </w:pPr>
    <w:rPr>
      <w:color w:val="0000FF"/>
      <w:szCs w:val="24"/>
      <w:u w:val="single"/>
    </w:rPr>
  </w:style>
  <w:style w:type="paragraph" w:customStyle="1" w:styleId="glterm">
    <w:name w:val="glterm"/>
    <w:basedOn w:val="Normal"/>
    <w:uiPriority w:val="99"/>
    <w:rsid w:val="00BE717E"/>
    <w:pPr>
      <w:spacing w:before="100" w:beforeAutospacing="1" w:afterAutospacing="1"/>
    </w:pPr>
    <w:rPr>
      <w:color w:val="008000"/>
      <w:szCs w:val="24"/>
      <w:u w:val="single"/>
    </w:rPr>
  </w:style>
  <w:style w:type="paragraph" w:customStyle="1" w:styleId="text-align">
    <w:name w:val="text-align"/>
    <w:basedOn w:val="Normal"/>
    <w:uiPriority w:val="99"/>
    <w:rsid w:val="00BE717E"/>
    <w:pPr>
      <w:spacing w:before="100" w:beforeAutospacing="1" w:afterAutospacing="1"/>
    </w:pPr>
    <w:rPr>
      <w:szCs w:val="24"/>
    </w:rPr>
  </w:style>
  <w:style w:type="paragraph" w:customStyle="1" w:styleId="kantlinje">
    <w:name w:val="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Autospacing="1"/>
    </w:pPr>
    <w:rPr>
      <w:szCs w:val="24"/>
    </w:rPr>
  </w:style>
  <w:style w:type="paragraph" w:customStyle="1" w:styleId="bildrubrikfilmbred">
    <w:name w:val="bildrubrik_film_bred"/>
    <w:basedOn w:val="Normal"/>
    <w:uiPriority w:val="99"/>
    <w:rsid w:val="00BE717E"/>
    <w:pPr>
      <w:spacing w:before="100" w:beforeAutospacing="1" w:afterAutospacing="1"/>
      <w:jc w:val="center"/>
    </w:pPr>
    <w:rPr>
      <w:b/>
      <w:bCs/>
      <w:szCs w:val="24"/>
    </w:rPr>
  </w:style>
  <w:style w:type="paragraph" w:customStyle="1" w:styleId="bildbeskrivningfilmbred">
    <w:name w:val="bildbeskrivning_film_bred"/>
    <w:basedOn w:val="Normal"/>
    <w:uiPriority w:val="99"/>
    <w:rsid w:val="00BE717E"/>
    <w:pPr>
      <w:jc w:val="center"/>
    </w:pPr>
    <w:rPr>
      <w:b/>
      <w:bCs/>
      <w:sz w:val="26"/>
      <w:szCs w:val="26"/>
    </w:rPr>
  </w:style>
  <w:style w:type="paragraph" w:customStyle="1" w:styleId="tdupper">
    <w:name w:val="td_upper"/>
    <w:basedOn w:val="Normal"/>
    <w:uiPriority w:val="99"/>
    <w:rsid w:val="00BE717E"/>
    <w:rPr>
      <w:sz w:val="16"/>
      <w:szCs w:val="16"/>
    </w:rPr>
  </w:style>
  <w:style w:type="character" w:customStyle="1" w:styleId="markup">
    <w:name w:val="markup"/>
    <w:basedOn w:val="Standardstycketeckensnitt"/>
    <w:rsid w:val="00BE717E"/>
    <w:rPr>
      <w:shd w:val="clear" w:color="auto" w:fill="D19966"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unhideWhenUsed/>
    <w:rsid w:val="00BE717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unhideWhenUsed/>
    <w:rsid w:val="00BE717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A5084"/>
    <w:pPr>
      <w:pageBreakBefore w:val="0"/>
      <w:widowControl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sv-SE"/>
    </w:rPr>
  </w:style>
  <w:style w:type="paragraph" w:styleId="Liststycke">
    <w:name w:val="List Paragraph"/>
    <w:basedOn w:val="Normal"/>
    <w:uiPriority w:val="34"/>
    <w:qFormat/>
    <w:rsid w:val="00725567"/>
    <w:pPr>
      <w:ind w:left="720"/>
      <w:contextualSpacing/>
    </w:pPr>
  </w:style>
  <w:style w:type="character" w:styleId="Platshllartext">
    <w:name w:val="Placeholder Text"/>
    <w:basedOn w:val="Standardstycketeckensnitt"/>
    <w:uiPriority w:val="99"/>
    <w:semiHidden/>
    <w:rsid w:val="005844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6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logistikportalen.fmv.se/tjansterprodukter/mpub/SitePages/ProcessB.aspx?processId=Lokal%20hantering%20av%20MPUB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14" Type="http://schemas.openxmlformats.org/officeDocument/2006/relationships/header" Target="header2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04435a31-cf51-4a09-8c14-bc57e1174e7f"/>
    <jf837faa06bf49fbba40583d544d3b5e xmlns="04435a31-cf51-4a09-8c14-bc57e1174e7f">
      <Terms xmlns="http://schemas.microsoft.com/office/infopath/2007/PartnerControls"/>
    </jf837faa06bf49fbba40583d544d3b5e>
  </documentManagement>
</p:properties>
</file>

<file path=customXml/item4.xml><?xml version="1.0" encoding="utf-8"?>
<?mso-contentType ?>
<p:Policy xmlns:p="office.server.policy" id="" local="true">
  <p:Name>dokument</p:Name>
  <p:Description/>
  <p:Statement/>
  <p:PolicyItems>
    <p:PolicyItem featureId="Microsoft.Office.RecordsManagement.PolicyFeatures.PolicyLabel" staticId="0x0101009155194EA429684AB93EEA8A30988951|801092262" UniqueId="a0c683c9-947e-4ebf-b5f1-562f8cc3a26b">
      <p:Name>Etiketter</p:Name>
      <p:Description>Genererar etiketter som kan infogas i Microsoft Office-dokument för att se till att dokumentegenskaper och annan viktig information inkluderas när dokument skrivs ut. Etiketter kan också användas för att söka efter dokument.</p:Description>
      <p:CustomData>
        <label>
          <segment type="metadata">_UIVersionString</segment>
        </label>
      </p:CustomData>
    </p:PolicyItem>
  </p:PolicyItems>
</p:Policy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17F0693096CC45B15AB1295B8C5F89" ma:contentTypeVersion="9" ma:contentTypeDescription="Skapa ett nytt dokument." ma:contentTypeScope="" ma:versionID="4de1cba41e5dda26d133fa2e2a102a79">
  <xsd:schema xmlns:xsd="http://www.w3.org/2001/XMLSchema" xmlns:xs="http://www.w3.org/2001/XMLSchema" xmlns:p="http://schemas.microsoft.com/office/2006/metadata/properties" xmlns:ns1="http://schemas.microsoft.com/sharepoint/v3" xmlns:ns2="04435a31-cf51-4a09-8c14-bc57e1174e7f" targetNamespace="http://schemas.microsoft.com/office/2006/metadata/properties" ma:root="true" ma:fieldsID="d059820446ef828bf785bea8a04e1615" ns1:_="" ns2:_="">
    <xsd:import namespace="http://schemas.microsoft.com/sharepoint/v3"/>
    <xsd:import namespace="04435a31-cf51-4a09-8c14-bc57e1174e7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jf837faa06bf49fbba40583d544d3b5e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5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35a31-cf51-4a09-8c14-bc57e1174e7f" elementFormDefault="qualified">
    <xsd:import namespace="http://schemas.microsoft.com/office/2006/documentManagement/types"/>
    <xsd:import namespace="http://schemas.microsoft.com/office/infopath/2007/PartnerControls"/>
    <xsd:element name="jf837faa06bf49fbba40583d544d3b5e" ma:index="7" nillable="true" ma:taxonomy="true" ma:internalName="jf837faa06bf49fbba40583d544d3b5e" ma:taxonomyFieldName="Process_x002F_aktivitet" ma:displayName="Process/aktivitet" ma:readOnly="false" ma:default="" ma:fieldId="{3f837faa-06bf-49fb-ba40-583d544d3b5e}" ma:taxonomyMulti="true" ma:sspId="c04caedc-eda8-4742-a698-6b88d4fe459b" ma:termSetId="03e07b87-8fa1-476c-9775-379eb0fde493" ma:anchorId="9a1147df-dadf-49be-958d-72d01294de6a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05526e53-b246-4f0f-a049-733ef111a3a5}" ma:internalName="TaxCatchAll" ma:showField="CatchAllData" ma:web="04435a31-cf51-4a09-8c14-bc57e1174e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nehållstyp"/>
        <xsd:element ref="dc:title" minOccurs="0" maxOccurs="1" ma:index="3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EEE8F0-39B2-4ECC-8377-A350E2590FEB}"/>
</file>

<file path=customXml/itemProps2.xml><?xml version="1.0" encoding="utf-8"?>
<ds:datastoreItem xmlns:ds="http://schemas.openxmlformats.org/officeDocument/2006/customXml" ds:itemID="{028C1179-45D8-43B8-93F7-027EC1D98AA9}"/>
</file>

<file path=customXml/itemProps3.xml><?xml version="1.0" encoding="utf-8"?>
<ds:datastoreItem xmlns:ds="http://schemas.openxmlformats.org/officeDocument/2006/customXml" ds:itemID="{FF763A1A-9154-4A24-8486-4C5C291546C8}"/>
</file>

<file path=customXml/itemProps4.xml><?xml version="1.0" encoding="utf-8"?>
<ds:datastoreItem xmlns:ds="http://schemas.openxmlformats.org/officeDocument/2006/customXml" ds:itemID="{18E4134F-56F6-4D4C-920E-4FB5389778F0}">
  <ds:schemaRefs>
    <ds:schemaRef ds:uri="office.server.policy"/>
  </ds:schemaRefs>
</ds:datastoreItem>
</file>

<file path=customXml/itemProps5.xml><?xml version="1.0" encoding="utf-8"?>
<ds:datastoreItem xmlns:ds="http://schemas.openxmlformats.org/officeDocument/2006/customXml" ds:itemID="{DCD4367B-F1AF-4A5D-A4BE-44336B095B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1007</Words>
  <Characters>7289</Characters>
  <Application>Microsoft Office Word</Application>
  <DocSecurity>4</DocSecurity>
  <Lines>60</Lines>
  <Paragraphs>16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Olika aktörers ansvar</vt:lpstr>
      <vt:lpstr>RM</vt:lpstr>
    </vt:vector>
  </TitlesOfParts>
  <Manager>Urban Holm</Manager>
  <Company>Försvarets Materielverk</Company>
  <LinksUpToDate>false</LinksUpToDate>
  <CharactersWithSpaces>8280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Olika aktörers ansvar</dc:title>
  <dc:subject>Mall</dc:subject>
  <dc:creator>Hanna Kallerhult-Idell</dc:creator>
  <cp:lastModifiedBy>Sellholm, Mia MASEL</cp:lastModifiedBy>
  <cp:revision>2</cp:revision>
  <cp:lastPrinted>2019-06-18T08:57:00Z</cp:lastPrinted>
  <dcterms:created xsi:type="dcterms:W3CDTF">2020-05-12T12:33:00Z</dcterms:created>
  <dcterms:modified xsi:type="dcterms:W3CDTF">2020-05-12T12:33:00Z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tainMacros">
    <vt:bool>false</vt:bool>
  </property>
  <property fmtid="{D5CDD505-2E9C-101B-9397-08002B2CF9AE}" pid="3" name="ContentTypeId">
    <vt:lpwstr>0x010100C317F0693096CC45B15AB1295B8C5F89</vt:lpwstr>
  </property>
  <property fmtid="{D5CDD505-2E9C-101B-9397-08002B2CF9AE}" pid="4" name="_dlc_DocIdItemGuid">
    <vt:lpwstr>871acb9f-0ea0-43c8-9e41-b2a316140372</vt:lpwstr>
  </property>
  <property fmtid="{D5CDD505-2E9C-101B-9397-08002B2CF9AE}" pid="5" name="Order">
    <vt:r8>6100</vt:r8>
  </property>
  <property fmtid="{D5CDD505-2E9C-101B-9397-08002B2CF9AE}" pid="6" name="Dokumenttyp">
    <vt:lpwstr/>
  </property>
  <property fmtid="{D5CDD505-2E9C-101B-9397-08002B2CF9AE}" pid="7" name="Process_x002F_aktivitet">
    <vt:lpwstr>17;#A2.2 Informatikanalys|cc640fc9-2789-4630-a47a-1075f37557f8;#43;#B2 Bokpublikationer|c955c803-9530-43ab-b364-d4623c803bb5</vt:lpwstr>
  </property>
  <property fmtid="{D5CDD505-2E9C-101B-9397-08002B2CF9AE}" pid="8" name="Process/aktivitet">
    <vt:lpwstr/>
  </property>
</Properties>
</file>