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B9E4" w14:textId="77777777" w:rsidR="00302D3A" w:rsidRDefault="00302D3A" w:rsidP="00302D3A">
      <w:pPr>
        <w:pStyle w:val="Huvudrubrik2"/>
      </w:pPr>
      <w:r>
        <w:t>Lathund – TO-mall</w:t>
      </w:r>
    </w:p>
    <w:p w14:paraId="00C23CE5" w14:textId="77777777" w:rsidR="00302D3A" w:rsidRDefault="00302D3A" w:rsidP="00302D3A">
      <w:pPr>
        <w:pStyle w:val="Huvudrubrik2"/>
      </w:pPr>
    </w:p>
    <w:p w14:paraId="36A6C13C" w14:textId="77777777" w:rsidR="00302D3A" w:rsidRDefault="00302D3A" w:rsidP="003D4864">
      <w:pPr>
        <w:pStyle w:val="Heading1"/>
        <w:keepNext/>
        <w:spacing w:before="0" w:after="120"/>
        <w:ind w:left="1304" w:right="1984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43455335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  <w:sz w:val="22"/>
          <w:szCs w:val="24"/>
        </w:rPr>
      </w:sdtEndPr>
      <w:sdtContent>
        <w:p w14:paraId="364FDC70" w14:textId="77777777" w:rsidR="00302D3A" w:rsidRDefault="00302D3A" w:rsidP="00302D3A">
          <w:pPr>
            <w:pStyle w:val="TOCHeading"/>
          </w:pPr>
          <w:r>
            <w:t>Innehåll</w:t>
          </w:r>
        </w:p>
        <w:p w14:paraId="4C0603B4" w14:textId="0DCF5719" w:rsidR="00690659" w:rsidRDefault="00302D3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367667" w:history="1">
            <w:r w:rsidR="00690659" w:rsidRPr="00AE5D3E">
              <w:rPr>
                <w:rStyle w:val="Hyperlink"/>
                <w:noProof/>
              </w:rPr>
              <w:t>1</w:t>
            </w:r>
            <w:r w:rsidR="006906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  <w:noProof/>
              </w:rPr>
              <w:t>Inledning</w:t>
            </w:r>
            <w:r w:rsidR="00690659">
              <w:rPr>
                <w:noProof/>
                <w:webHidden/>
              </w:rPr>
              <w:tab/>
            </w:r>
            <w:r w:rsidR="00690659">
              <w:rPr>
                <w:noProof/>
                <w:webHidden/>
              </w:rPr>
              <w:fldChar w:fldCharType="begin"/>
            </w:r>
            <w:r w:rsidR="00690659">
              <w:rPr>
                <w:noProof/>
                <w:webHidden/>
              </w:rPr>
              <w:instrText xml:space="preserve"> PAGEREF _Toc64367667 \h </w:instrText>
            </w:r>
            <w:r w:rsidR="00690659">
              <w:rPr>
                <w:noProof/>
                <w:webHidden/>
              </w:rPr>
            </w:r>
            <w:r w:rsidR="00690659">
              <w:rPr>
                <w:noProof/>
                <w:webHidden/>
              </w:rPr>
              <w:fldChar w:fldCharType="separate"/>
            </w:r>
            <w:r w:rsidR="00690659">
              <w:rPr>
                <w:noProof/>
                <w:webHidden/>
              </w:rPr>
              <w:t>2</w:t>
            </w:r>
            <w:r w:rsidR="00690659">
              <w:rPr>
                <w:noProof/>
                <w:webHidden/>
              </w:rPr>
              <w:fldChar w:fldCharType="end"/>
            </w:r>
          </w:hyperlink>
        </w:p>
        <w:p w14:paraId="1DC8F313" w14:textId="55B96B11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68" w:history="1">
            <w:r w:rsidR="00690659" w:rsidRPr="00AE5D3E">
              <w:rPr>
                <w:rStyle w:val="Hyperlink"/>
              </w:rPr>
              <w:t>1.1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Hjälptext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_Toc64367668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2</w:t>
            </w:r>
            <w:r w:rsidR="00690659">
              <w:rPr>
                <w:webHidden/>
              </w:rPr>
              <w:fldChar w:fldCharType="end"/>
            </w:r>
          </w:hyperlink>
        </w:p>
        <w:p w14:paraId="4121DBD8" w14:textId="67E4CA0E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69" w:history="1">
            <w:r w:rsidR="00690659" w:rsidRPr="00AE5D3E">
              <w:rPr>
                <w:rStyle w:val="Hyperlink"/>
              </w:rPr>
              <w:t>1.2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Mallar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_Toc64367669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3</w:t>
            </w:r>
            <w:r w:rsidR="00690659">
              <w:rPr>
                <w:webHidden/>
              </w:rPr>
              <w:fldChar w:fldCharType="end"/>
            </w:r>
          </w:hyperlink>
        </w:p>
        <w:p w14:paraId="4AFBD34C" w14:textId="3BF014DC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0" w:history="1">
            <w:r w:rsidR="00690659" w:rsidRPr="00AE5D3E">
              <w:rPr>
                <w:rStyle w:val="Hyperlink"/>
              </w:rPr>
              <w:t>1.3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TO-typer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_Toc64367670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3</w:t>
            </w:r>
            <w:r w:rsidR="00690659">
              <w:rPr>
                <w:webHidden/>
              </w:rPr>
              <w:fldChar w:fldCharType="end"/>
            </w:r>
          </w:hyperlink>
        </w:p>
        <w:p w14:paraId="39E5DEAE" w14:textId="61DEC3C2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1" w:history="1">
            <w:r w:rsidR="00690659" w:rsidRPr="00AE5D3E">
              <w:rPr>
                <w:rStyle w:val="Hyperlink"/>
              </w:rPr>
              <w:t>1.4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Anvisningar och Tips för Engelska Mallar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_Toc64367671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4</w:t>
            </w:r>
            <w:r w:rsidR="00690659">
              <w:rPr>
                <w:webHidden/>
              </w:rPr>
              <w:fldChar w:fldCharType="end"/>
            </w:r>
          </w:hyperlink>
        </w:p>
        <w:p w14:paraId="429C8B68" w14:textId="642CE539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2" w:history="1">
            <w:r w:rsidR="00690659" w:rsidRPr="00AE5D3E">
              <w:rPr>
                <w:rStyle w:val="Hyperlink"/>
              </w:rPr>
              <w:t>1.5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Regelverk FMV Materielpublikationer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_Toc64367672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4</w:t>
            </w:r>
            <w:r w:rsidR="00690659">
              <w:rPr>
                <w:webHidden/>
              </w:rPr>
              <w:fldChar w:fldCharType="end"/>
            </w:r>
          </w:hyperlink>
        </w:p>
        <w:p w14:paraId="0A9CF897" w14:textId="5574BF37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3" w:history="1">
            <w:r w:rsidR="00690659" w:rsidRPr="00AE5D3E">
              <w:rPr>
                <w:rStyle w:val="Hyperlink"/>
              </w:rPr>
              <w:t>1.6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DITO-webb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_Toc64367673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4</w:t>
            </w:r>
            <w:r w:rsidR="00690659">
              <w:rPr>
                <w:webHidden/>
              </w:rPr>
              <w:fldChar w:fldCharType="end"/>
            </w:r>
          </w:hyperlink>
        </w:p>
        <w:p w14:paraId="42F96A3C" w14:textId="127B50A7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4" w:history="1">
            <w:r w:rsidR="00690659" w:rsidRPr="00AE5D3E">
              <w:rPr>
                <w:rStyle w:val="Hyperlink"/>
              </w:rPr>
              <w:t>1.7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Frågor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_Toc64367674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4</w:t>
            </w:r>
            <w:r w:rsidR="00690659">
              <w:rPr>
                <w:webHidden/>
              </w:rPr>
              <w:fldChar w:fldCharType="end"/>
            </w:r>
          </w:hyperlink>
        </w:p>
        <w:p w14:paraId="756D4E2B" w14:textId="10F53D67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5" w:history="1">
            <w:r w:rsidR="00690659" w:rsidRPr="00AE5D3E">
              <w:rPr>
                <w:rStyle w:val="Hyperlink"/>
              </w:rPr>
              <w:t>1.8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Lägga till standardtexter, tabeller och symboler i mallen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_Toc64367675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5</w:t>
            </w:r>
            <w:r w:rsidR="00690659">
              <w:rPr>
                <w:webHidden/>
              </w:rPr>
              <w:fldChar w:fldCharType="end"/>
            </w:r>
          </w:hyperlink>
        </w:p>
        <w:p w14:paraId="7D5CC7AC" w14:textId="006C2FD0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6" w:history="1">
            <w:r w:rsidR="00690659" w:rsidRPr="00AE5D3E">
              <w:rPr>
                <w:rStyle w:val="Hyperlink"/>
              </w:rPr>
              <w:t>1.9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Formatmallar/Styles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_Toc64367676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5</w:t>
            </w:r>
            <w:r w:rsidR="00690659">
              <w:rPr>
                <w:webHidden/>
              </w:rPr>
              <w:fldChar w:fldCharType="end"/>
            </w:r>
          </w:hyperlink>
        </w:p>
        <w:p w14:paraId="6B64FBA8" w14:textId="681F1B39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7" w:history="1">
            <w:r w:rsidR="00690659" w:rsidRPr="00AE5D3E">
              <w:rPr>
                <w:rStyle w:val="Hyperlink"/>
              </w:rPr>
              <w:t>1.10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Kantrubrik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_Toc64367677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6</w:t>
            </w:r>
            <w:r w:rsidR="00690659">
              <w:rPr>
                <w:webHidden/>
              </w:rPr>
              <w:fldChar w:fldCharType="end"/>
            </w:r>
          </w:hyperlink>
        </w:p>
        <w:p w14:paraId="1C1744B5" w14:textId="0C1A7FF7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78" w:history="1">
            <w:r w:rsidR="00690659" w:rsidRPr="00AE5D3E">
              <w:rPr>
                <w:rStyle w:val="Hyperlink"/>
              </w:rPr>
              <w:t>1.11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Rubriknivå Ekonomi – Nätverk och aktivitet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_Toc64367678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6</w:t>
            </w:r>
            <w:r w:rsidR="00690659">
              <w:rPr>
                <w:webHidden/>
              </w:rPr>
              <w:fldChar w:fldCharType="end"/>
            </w:r>
          </w:hyperlink>
        </w:p>
        <w:p w14:paraId="43B3A427" w14:textId="20B23994" w:rsidR="00690659" w:rsidRDefault="0061217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64367679" w:history="1">
            <w:r w:rsidR="00690659" w:rsidRPr="00AE5D3E">
              <w:rPr>
                <w:rStyle w:val="Hyperlink"/>
                <w:noProof/>
              </w:rPr>
              <w:t>2</w:t>
            </w:r>
            <w:r w:rsidR="006906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  <w:noProof/>
              </w:rPr>
              <w:t>Checklista för första sidan av en TO</w:t>
            </w:r>
            <w:r w:rsidR="00690659">
              <w:rPr>
                <w:noProof/>
                <w:webHidden/>
              </w:rPr>
              <w:tab/>
            </w:r>
            <w:r w:rsidR="00690659">
              <w:rPr>
                <w:noProof/>
                <w:webHidden/>
              </w:rPr>
              <w:fldChar w:fldCharType="begin"/>
            </w:r>
            <w:r w:rsidR="00690659">
              <w:rPr>
                <w:noProof/>
                <w:webHidden/>
              </w:rPr>
              <w:instrText xml:space="preserve"> PAGEREF _Toc64367679 \h </w:instrText>
            </w:r>
            <w:r w:rsidR="00690659">
              <w:rPr>
                <w:noProof/>
                <w:webHidden/>
              </w:rPr>
            </w:r>
            <w:r w:rsidR="00690659">
              <w:rPr>
                <w:noProof/>
                <w:webHidden/>
              </w:rPr>
              <w:fldChar w:fldCharType="separate"/>
            </w:r>
            <w:r w:rsidR="00690659">
              <w:rPr>
                <w:noProof/>
                <w:webHidden/>
              </w:rPr>
              <w:t>6</w:t>
            </w:r>
            <w:r w:rsidR="00690659">
              <w:rPr>
                <w:noProof/>
                <w:webHidden/>
              </w:rPr>
              <w:fldChar w:fldCharType="end"/>
            </w:r>
          </w:hyperlink>
        </w:p>
        <w:p w14:paraId="5DAD422F" w14:textId="739CEB06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80" w:history="1">
            <w:r w:rsidR="00690659" w:rsidRPr="00AE5D3E">
              <w:rPr>
                <w:rStyle w:val="Hyperlink"/>
              </w:rPr>
              <w:t>2.1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Exempel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_Toc64367680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7</w:t>
            </w:r>
            <w:r w:rsidR="00690659">
              <w:rPr>
                <w:webHidden/>
              </w:rPr>
              <w:fldChar w:fldCharType="end"/>
            </w:r>
          </w:hyperlink>
        </w:p>
        <w:p w14:paraId="5AD0F2FE" w14:textId="5943D69C" w:rsidR="00690659" w:rsidRDefault="0061217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64367681" w:history="1">
            <w:r w:rsidR="00690659" w:rsidRPr="00AE5D3E">
              <w:rPr>
                <w:rStyle w:val="Hyperlink"/>
              </w:rPr>
              <w:t>2.2</w:t>
            </w:r>
            <w:r w:rsidR="00690659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90659" w:rsidRPr="00AE5D3E">
              <w:rPr>
                <w:rStyle w:val="Hyperlink"/>
              </w:rPr>
              <w:t>TO-mallens första sida</w:t>
            </w:r>
            <w:r w:rsidR="00690659">
              <w:rPr>
                <w:webHidden/>
              </w:rPr>
              <w:tab/>
            </w:r>
            <w:r w:rsidR="00690659">
              <w:rPr>
                <w:webHidden/>
              </w:rPr>
              <w:fldChar w:fldCharType="begin"/>
            </w:r>
            <w:r w:rsidR="00690659">
              <w:rPr>
                <w:webHidden/>
              </w:rPr>
              <w:instrText xml:space="preserve"> PAGEREF _Toc64367681 \h </w:instrText>
            </w:r>
            <w:r w:rsidR="00690659">
              <w:rPr>
                <w:webHidden/>
              </w:rPr>
            </w:r>
            <w:r w:rsidR="00690659">
              <w:rPr>
                <w:webHidden/>
              </w:rPr>
              <w:fldChar w:fldCharType="separate"/>
            </w:r>
            <w:r w:rsidR="00690659">
              <w:rPr>
                <w:webHidden/>
              </w:rPr>
              <w:t>7</w:t>
            </w:r>
            <w:r w:rsidR="00690659">
              <w:rPr>
                <w:webHidden/>
              </w:rPr>
              <w:fldChar w:fldCharType="end"/>
            </w:r>
          </w:hyperlink>
        </w:p>
        <w:p w14:paraId="312EF986" w14:textId="0B761799" w:rsidR="00302D3A" w:rsidRDefault="00302D3A" w:rsidP="00302D3A">
          <w:r>
            <w:rPr>
              <w:b/>
              <w:bCs/>
            </w:rPr>
            <w:fldChar w:fldCharType="end"/>
          </w:r>
        </w:p>
      </w:sdtContent>
    </w:sdt>
    <w:p w14:paraId="72275521" w14:textId="77777777" w:rsidR="00302D3A" w:rsidRDefault="00302D3A" w:rsidP="00302D3A">
      <w:pPr>
        <w:rPr>
          <w:rFonts w:ascii="Arial" w:hAnsi="Arial"/>
          <w:b/>
          <w:kern w:val="32"/>
          <w:sz w:val="28"/>
        </w:rPr>
      </w:pPr>
      <w:r>
        <w:br w:type="page"/>
      </w:r>
    </w:p>
    <w:p w14:paraId="69F9CFD1" w14:textId="77777777" w:rsidR="00302D3A" w:rsidRDefault="00302D3A" w:rsidP="00302D3A">
      <w:pPr>
        <w:pStyle w:val="Heading1"/>
        <w:keepNext/>
        <w:numPr>
          <w:ilvl w:val="0"/>
          <w:numId w:val="5"/>
        </w:numPr>
        <w:spacing w:before="0" w:after="120"/>
        <w:ind w:right="1984"/>
      </w:pPr>
      <w:bookmarkStart w:id="0" w:name="_Toc64367667"/>
      <w:r>
        <w:lastRenderedPageBreak/>
        <w:t>Inledning</w:t>
      </w:r>
      <w:bookmarkEnd w:id="0"/>
    </w:p>
    <w:p w14:paraId="2FA67672" w14:textId="77777777" w:rsidR="00302D3A" w:rsidRDefault="00C50B52" w:rsidP="00302D3A">
      <w:pPr>
        <w:pStyle w:val="Brdtext2"/>
      </w:pPr>
      <w:r>
        <w:t>I</w:t>
      </w:r>
      <w:r w:rsidR="00302D3A" w:rsidRPr="003A11E9">
        <w:t>nformation</w:t>
      </w:r>
      <w:r>
        <w:t xml:space="preserve"> i detta dokument</w:t>
      </w:r>
      <w:r w:rsidR="00302D3A" w:rsidRPr="003A11E9">
        <w:t xml:space="preserve"> är till för att underlätta vid användande av TO-mall</w:t>
      </w:r>
      <w:r w:rsidR="00302D3A">
        <w:t>arna</w:t>
      </w:r>
      <w:r>
        <w:t>.</w:t>
      </w:r>
    </w:p>
    <w:p w14:paraId="201AAE03" w14:textId="77777777" w:rsidR="00906B1A" w:rsidRDefault="00906B1A" w:rsidP="00906B1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1" w:name="_Toc64367668"/>
      <w:r>
        <w:t>Hjälptext</w:t>
      </w:r>
      <w:bookmarkEnd w:id="1"/>
    </w:p>
    <w:p w14:paraId="3A925E37" w14:textId="77777777" w:rsidR="00906B1A" w:rsidRDefault="00906B1A" w:rsidP="00906B1A">
      <w:pPr>
        <w:pStyle w:val="Brdtext2"/>
      </w:pPr>
      <w:r>
        <w:t xml:space="preserve">All hjälptext i </w:t>
      </w:r>
      <w:r w:rsidR="00AC0954">
        <w:t>TO-</w:t>
      </w:r>
      <w:r>
        <w:t>mall</w:t>
      </w:r>
      <w:r w:rsidR="00AC0954">
        <w:t>arna</w:t>
      </w:r>
      <w:r>
        <w:t xml:space="preserve"> är så kallad dold text som inte visas vid utskrift.</w:t>
      </w:r>
    </w:p>
    <w:p w14:paraId="1C353581" w14:textId="77777777" w:rsidR="00906B1A" w:rsidRDefault="00906B1A" w:rsidP="00906B1A">
      <w:pPr>
        <w:pStyle w:val="Brdtext2"/>
      </w:pPr>
    </w:p>
    <w:p w14:paraId="40526151" w14:textId="77777777" w:rsidR="00906B1A" w:rsidRDefault="00906B1A" w:rsidP="00906B1A">
      <w:pPr>
        <w:pStyle w:val="Brdtext2"/>
      </w:pPr>
      <w:r w:rsidRPr="00906B1A">
        <w:rPr>
          <w:b/>
        </w:rPr>
        <w:t>OBS!</w:t>
      </w:r>
      <w:r>
        <w:rPr>
          <w:b/>
        </w:rPr>
        <w:t xml:space="preserve"> </w:t>
      </w:r>
      <w:r w:rsidRPr="00906B1A">
        <w:t>D</w:t>
      </w:r>
      <w:r>
        <w:t>et går att välja att visa/dölja hjälptext i MS Word. All hjälptext i TO-mallarna är skriven som ”dold text”. För att mallarna ska visas som avsett slå på hjälptext enligt instruktionen nedan.</w:t>
      </w:r>
    </w:p>
    <w:p w14:paraId="336C36E5" w14:textId="77777777" w:rsidR="00906B1A" w:rsidRDefault="00906B1A" w:rsidP="00906B1A">
      <w:pPr>
        <w:pStyle w:val="Brdtext2"/>
      </w:pPr>
    </w:p>
    <w:p w14:paraId="5982BA32" w14:textId="77777777" w:rsidR="00906B1A" w:rsidRDefault="00906B1A" w:rsidP="00906B1A">
      <w:pPr>
        <w:pStyle w:val="Brdtext2"/>
      </w:pPr>
      <w:r>
        <w:t>I Microsoft Word 2010 och 2013.</w:t>
      </w:r>
    </w:p>
    <w:p w14:paraId="072DE330" w14:textId="77777777" w:rsidR="00906B1A" w:rsidRDefault="00906B1A" w:rsidP="00906B1A">
      <w:pPr>
        <w:pStyle w:val="Brdtext2"/>
      </w:pPr>
    </w:p>
    <w:p w14:paraId="067165CF" w14:textId="77777777" w:rsidR="00906B1A" w:rsidRDefault="00906B1A" w:rsidP="00906B1A">
      <w:pPr>
        <w:pStyle w:val="Brdtext2"/>
        <w:numPr>
          <w:ilvl w:val="0"/>
          <w:numId w:val="11"/>
        </w:numPr>
      </w:pPr>
      <w:r>
        <w:t>Klicka på Arkiv/File längst upp till vänster i MS Word.</w:t>
      </w:r>
    </w:p>
    <w:p w14:paraId="475B609C" w14:textId="77777777" w:rsidR="00906B1A" w:rsidRDefault="00906B1A" w:rsidP="00906B1A">
      <w:pPr>
        <w:pStyle w:val="Brdtext2"/>
        <w:numPr>
          <w:ilvl w:val="0"/>
          <w:numId w:val="11"/>
        </w:numPr>
      </w:pPr>
      <w:r>
        <w:t xml:space="preserve">Välj </w:t>
      </w:r>
      <w:r w:rsidR="00CA43EF">
        <w:t>Inställningar</w:t>
      </w:r>
      <w:r>
        <w:t>/Options.</w:t>
      </w:r>
    </w:p>
    <w:p w14:paraId="1796132C" w14:textId="77777777" w:rsidR="003712A4" w:rsidRDefault="003712A4" w:rsidP="00906B1A">
      <w:pPr>
        <w:pStyle w:val="Brdtext2"/>
        <w:numPr>
          <w:ilvl w:val="0"/>
          <w:numId w:val="11"/>
        </w:numPr>
      </w:pPr>
      <w:r>
        <w:t>Välj Visa/Display.</w:t>
      </w:r>
    </w:p>
    <w:p w14:paraId="736A31EF" w14:textId="77777777" w:rsidR="00906B1A" w:rsidRDefault="00906B1A" w:rsidP="00906B1A">
      <w:pPr>
        <w:pStyle w:val="Brdtext2"/>
        <w:numPr>
          <w:ilvl w:val="0"/>
          <w:numId w:val="11"/>
        </w:numPr>
      </w:pPr>
      <w:r>
        <w:t>Kryssa i rutan dold text/hidden text enligt bilden nedan.</w:t>
      </w:r>
    </w:p>
    <w:p w14:paraId="4C0A8B72" w14:textId="77777777" w:rsidR="00906B1A" w:rsidRDefault="00906B1A" w:rsidP="00906B1A">
      <w:pPr>
        <w:pStyle w:val="Brdtext2"/>
        <w:numPr>
          <w:ilvl w:val="0"/>
          <w:numId w:val="11"/>
        </w:numPr>
      </w:pPr>
      <w:r>
        <w:t>Tryck på OK.</w:t>
      </w:r>
    </w:p>
    <w:p w14:paraId="4B94645D" w14:textId="77777777" w:rsidR="00906B1A" w:rsidRDefault="00906B1A" w:rsidP="00906B1A">
      <w:pPr>
        <w:pStyle w:val="Brdtext2"/>
        <w:ind w:left="1080"/>
      </w:pPr>
    </w:p>
    <w:p w14:paraId="16DB165C" w14:textId="77777777" w:rsidR="00906B1A" w:rsidRPr="00906B1A" w:rsidRDefault="003712A4" w:rsidP="00906B1A">
      <w:pPr>
        <w:pStyle w:val="Brdtext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EAB8BA" wp14:editId="44BD89D7">
                <wp:simplePos x="0" y="0"/>
                <wp:positionH relativeFrom="column">
                  <wp:posOffset>-228600</wp:posOffset>
                </wp:positionH>
                <wp:positionV relativeFrom="paragraph">
                  <wp:posOffset>440055</wp:posOffset>
                </wp:positionV>
                <wp:extent cx="647700" cy="2286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5D5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18pt;margin-top:34.65pt;width:51pt;height:1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" adj="17788" fillcolor="red" strokecolor="black [3213]" strokeweight="1pt"/>
            </w:pict>
          </mc:Fallback>
        </mc:AlternateContent>
      </w:r>
      <w:r w:rsidR="00906B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5DE7E1" wp14:editId="4B95765C">
                <wp:simplePos x="0" y="0"/>
                <wp:positionH relativeFrom="column">
                  <wp:posOffset>1038225</wp:posOffset>
                </wp:positionH>
                <wp:positionV relativeFrom="paragraph">
                  <wp:posOffset>2035175</wp:posOffset>
                </wp:positionV>
                <wp:extent cx="647700" cy="228600"/>
                <wp:effectExtent l="0" t="1905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217FE" id="Right Arrow 16" o:spid="_x0000_s1026" type="#_x0000_t13" style="position:absolute;margin-left:81.75pt;margin-top:160.25pt;width:51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" adj="17788" fillcolor="red" strokecolor="black [3213]" strokeweight="1pt"/>
            </w:pict>
          </mc:Fallback>
        </mc:AlternateContent>
      </w:r>
      <w:r w:rsidR="00906B1A">
        <w:rPr>
          <w:noProof/>
          <w:lang w:val="en-GB" w:eastAsia="en-GB"/>
        </w:rPr>
        <w:drawing>
          <wp:inline distT="0" distB="0" distL="0" distR="0" wp14:anchorId="3FEA762C" wp14:editId="20C44C27">
            <wp:extent cx="5829300" cy="47536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8157" w14:textId="77777777" w:rsidR="00906B1A" w:rsidRPr="00906B1A" w:rsidRDefault="00906B1A" w:rsidP="00906B1A">
      <w:pPr>
        <w:pStyle w:val="Brdtext1"/>
      </w:pPr>
    </w:p>
    <w:p w14:paraId="7E6FD01A" w14:textId="77777777" w:rsidR="00302D3A" w:rsidRDefault="00302D3A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2" w:name="_Toc64367669"/>
      <w:r>
        <w:lastRenderedPageBreak/>
        <w:t>Mallar</w:t>
      </w:r>
      <w:bookmarkEnd w:id="2"/>
    </w:p>
    <w:p w14:paraId="228F6C0F" w14:textId="2973BDDC" w:rsidR="00302D3A" w:rsidRDefault="00302D3A" w:rsidP="00302D3A">
      <w:pPr>
        <w:pStyle w:val="Brdtext2"/>
      </w:pPr>
      <w:r w:rsidRPr="001F71F1">
        <w:t>Det finns 1</w:t>
      </w:r>
      <w:r w:rsidR="00A90463">
        <w:t>3</w:t>
      </w:r>
      <w:r w:rsidRPr="001F71F1">
        <w:t xml:space="preserve">st olika </w:t>
      </w:r>
      <w:r>
        <w:t>TO-</w:t>
      </w:r>
      <w:r w:rsidRPr="001F71F1">
        <w:t>mallar</w:t>
      </w:r>
      <w:r w:rsidR="00031BEA">
        <w:t xml:space="preserve"> för FMV</w:t>
      </w:r>
      <w:r w:rsidRPr="001F71F1">
        <w:t>.  1 för varje</w:t>
      </w:r>
      <w:r>
        <w:t xml:space="preserve"> typ av</w:t>
      </w:r>
      <w:r w:rsidRPr="001F71F1">
        <w:t xml:space="preserve"> TO</w:t>
      </w:r>
      <w:r>
        <w:t xml:space="preserve"> på svenska och typerna AF, MF, UF, UFA finns</w:t>
      </w:r>
      <w:r w:rsidRPr="001F71F1">
        <w:t xml:space="preserve"> på svenska och engelska.</w:t>
      </w:r>
    </w:p>
    <w:p w14:paraId="7331439A" w14:textId="77777777" w:rsidR="00302D3A" w:rsidRDefault="00302D3A" w:rsidP="00302D3A">
      <w:pPr>
        <w:pStyle w:val="Brdtext2"/>
        <w:rPr>
          <w:highlight w:val="yellow"/>
        </w:rPr>
      </w:pPr>
    </w:p>
    <w:tbl>
      <w:tblPr>
        <w:tblStyle w:val="TableGrid"/>
        <w:tblW w:w="2819" w:type="dxa"/>
        <w:tblInd w:w="720" w:type="dxa"/>
        <w:tblLook w:val="04A0" w:firstRow="1" w:lastRow="0" w:firstColumn="1" w:lastColumn="0" w:noHBand="0" w:noVBand="1"/>
      </w:tblPr>
      <w:tblGrid>
        <w:gridCol w:w="1402"/>
        <w:gridCol w:w="1417"/>
      </w:tblGrid>
      <w:tr w:rsidR="00302D3A" w14:paraId="5A6F85EF" w14:textId="77777777" w:rsidTr="008372AB">
        <w:tc>
          <w:tcPr>
            <w:tcW w:w="1402" w:type="dxa"/>
          </w:tcPr>
          <w:p w14:paraId="43FB6813" w14:textId="77777777" w:rsidR="00302D3A" w:rsidRPr="001F71F1" w:rsidRDefault="00302D3A" w:rsidP="008372AB">
            <w:pPr>
              <w:pStyle w:val="Brdtext2"/>
              <w:ind w:left="0"/>
              <w:jc w:val="center"/>
              <w:rPr>
                <w:b/>
              </w:rPr>
            </w:pPr>
            <w:r w:rsidRPr="001F71F1">
              <w:rPr>
                <w:b/>
              </w:rPr>
              <w:t>Svenska</w:t>
            </w:r>
          </w:p>
        </w:tc>
        <w:tc>
          <w:tcPr>
            <w:tcW w:w="1417" w:type="dxa"/>
          </w:tcPr>
          <w:p w14:paraId="1ED487EE" w14:textId="77777777" w:rsidR="00302D3A" w:rsidRPr="001F71F1" w:rsidRDefault="00302D3A" w:rsidP="008372AB">
            <w:pPr>
              <w:pStyle w:val="Brdtext2"/>
              <w:ind w:left="0"/>
              <w:jc w:val="center"/>
              <w:rPr>
                <w:b/>
              </w:rPr>
            </w:pPr>
            <w:r w:rsidRPr="001F71F1">
              <w:rPr>
                <w:b/>
              </w:rPr>
              <w:t>Engelska</w:t>
            </w:r>
          </w:p>
        </w:tc>
      </w:tr>
      <w:tr w:rsidR="00302D3A" w14:paraId="5E8306C2" w14:textId="77777777" w:rsidTr="008372AB">
        <w:tc>
          <w:tcPr>
            <w:tcW w:w="1402" w:type="dxa"/>
          </w:tcPr>
          <w:p w14:paraId="0371FED0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AF</w:t>
            </w:r>
          </w:p>
        </w:tc>
        <w:tc>
          <w:tcPr>
            <w:tcW w:w="1417" w:type="dxa"/>
          </w:tcPr>
          <w:p w14:paraId="474934FF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AF</w:t>
            </w:r>
          </w:p>
        </w:tc>
      </w:tr>
      <w:tr w:rsidR="00302D3A" w14:paraId="5B05C375" w14:textId="77777777" w:rsidTr="008372AB">
        <w:tc>
          <w:tcPr>
            <w:tcW w:w="1402" w:type="dxa"/>
          </w:tcPr>
          <w:p w14:paraId="63A71E6F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DF</w:t>
            </w:r>
          </w:p>
        </w:tc>
        <w:tc>
          <w:tcPr>
            <w:tcW w:w="1417" w:type="dxa"/>
          </w:tcPr>
          <w:p w14:paraId="1D477FFD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>
              <w:t>-</w:t>
            </w:r>
          </w:p>
        </w:tc>
      </w:tr>
      <w:tr w:rsidR="00302D3A" w14:paraId="58692DD9" w14:textId="77777777" w:rsidTr="008372AB">
        <w:tc>
          <w:tcPr>
            <w:tcW w:w="1402" w:type="dxa"/>
          </w:tcPr>
          <w:p w14:paraId="07284257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MF</w:t>
            </w:r>
          </w:p>
        </w:tc>
        <w:tc>
          <w:tcPr>
            <w:tcW w:w="1417" w:type="dxa"/>
          </w:tcPr>
          <w:p w14:paraId="2E85A71F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MF</w:t>
            </w:r>
          </w:p>
        </w:tc>
      </w:tr>
      <w:tr w:rsidR="00302D3A" w14:paraId="4975083F" w14:textId="77777777" w:rsidTr="008372AB">
        <w:tc>
          <w:tcPr>
            <w:tcW w:w="1402" w:type="dxa"/>
          </w:tcPr>
          <w:p w14:paraId="5610B2A6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UF</w:t>
            </w:r>
          </w:p>
        </w:tc>
        <w:tc>
          <w:tcPr>
            <w:tcW w:w="1417" w:type="dxa"/>
          </w:tcPr>
          <w:p w14:paraId="59A27BD2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 w:rsidRPr="001F71F1">
              <w:t>UF</w:t>
            </w:r>
          </w:p>
        </w:tc>
      </w:tr>
      <w:tr w:rsidR="00302D3A" w14:paraId="61DCCC81" w14:textId="77777777" w:rsidTr="008372AB">
        <w:tc>
          <w:tcPr>
            <w:tcW w:w="1402" w:type="dxa"/>
          </w:tcPr>
          <w:p w14:paraId="29CA3460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>
              <w:t>UF Marktele</w:t>
            </w:r>
          </w:p>
        </w:tc>
        <w:tc>
          <w:tcPr>
            <w:tcW w:w="1417" w:type="dxa"/>
          </w:tcPr>
          <w:p w14:paraId="4D481866" w14:textId="77777777" w:rsidR="00302D3A" w:rsidRPr="001F71F1" w:rsidRDefault="00302D3A" w:rsidP="008372AB">
            <w:pPr>
              <w:pStyle w:val="Brdtext2"/>
              <w:ind w:left="0"/>
              <w:jc w:val="center"/>
            </w:pPr>
            <w:r>
              <w:t>-</w:t>
            </w:r>
          </w:p>
        </w:tc>
      </w:tr>
      <w:tr w:rsidR="00302D3A" w14:paraId="78034337" w14:textId="77777777" w:rsidTr="008372AB">
        <w:tc>
          <w:tcPr>
            <w:tcW w:w="1402" w:type="dxa"/>
          </w:tcPr>
          <w:p w14:paraId="6E9E6DB1" w14:textId="77777777" w:rsidR="00302D3A" w:rsidRPr="001F71F1" w:rsidRDefault="00A90463" w:rsidP="008372AB">
            <w:pPr>
              <w:pStyle w:val="Brdtext2"/>
              <w:ind w:left="0"/>
              <w:jc w:val="center"/>
            </w:pPr>
            <w:r>
              <w:t>UF UHP-S</w:t>
            </w:r>
          </w:p>
        </w:tc>
        <w:tc>
          <w:tcPr>
            <w:tcW w:w="1417" w:type="dxa"/>
          </w:tcPr>
          <w:p w14:paraId="4EE310AB" w14:textId="77777777" w:rsidR="00302D3A" w:rsidRPr="001F71F1" w:rsidRDefault="00A90463" w:rsidP="008372AB">
            <w:pPr>
              <w:pStyle w:val="Brdtext2"/>
              <w:ind w:left="0"/>
              <w:jc w:val="center"/>
            </w:pPr>
            <w:r>
              <w:t>-</w:t>
            </w:r>
          </w:p>
        </w:tc>
      </w:tr>
      <w:tr w:rsidR="00A90463" w14:paraId="14F3AB29" w14:textId="77777777" w:rsidTr="008372AB">
        <w:tc>
          <w:tcPr>
            <w:tcW w:w="1402" w:type="dxa"/>
          </w:tcPr>
          <w:p w14:paraId="30367FAE" w14:textId="77777777" w:rsidR="00A90463" w:rsidRPr="001F71F1" w:rsidRDefault="00A90463" w:rsidP="00A90463">
            <w:pPr>
              <w:pStyle w:val="Brdtext2"/>
              <w:ind w:left="0"/>
              <w:jc w:val="center"/>
            </w:pPr>
            <w:r w:rsidRPr="001F71F1">
              <w:t>UFA</w:t>
            </w:r>
          </w:p>
        </w:tc>
        <w:tc>
          <w:tcPr>
            <w:tcW w:w="1417" w:type="dxa"/>
          </w:tcPr>
          <w:p w14:paraId="35CD02DD" w14:textId="77777777" w:rsidR="00A90463" w:rsidRPr="001F71F1" w:rsidRDefault="00A90463" w:rsidP="00A90463">
            <w:pPr>
              <w:pStyle w:val="Brdtext2"/>
              <w:ind w:left="0"/>
              <w:jc w:val="center"/>
            </w:pPr>
            <w:r w:rsidRPr="001F71F1">
              <w:t>UFA</w:t>
            </w:r>
          </w:p>
        </w:tc>
      </w:tr>
      <w:tr w:rsidR="00A90463" w14:paraId="3FBF935E" w14:textId="77777777" w:rsidTr="008372AB">
        <w:tc>
          <w:tcPr>
            <w:tcW w:w="1402" w:type="dxa"/>
          </w:tcPr>
          <w:p w14:paraId="62F9F353" w14:textId="77777777" w:rsidR="00A90463" w:rsidRPr="001F71F1" w:rsidRDefault="00A90463" w:rsidP="00A90463">
            <w:pPr>
              <w:pStyle w:val="Brdtext2"/>
              <w:ind w:left="0"/>
              <w:jc w:val="center"/>
            </w:pPr>
            <w:r w:rsidRPr="001F71F1">
              <w:t>UFM</w:t>
            </w:r>
          </w:p>
        </w:tc>
        <w:tc>
          <w:tcPr>
            <w:tcW w:w="1417" w:type="dxa"/>
          </w:tcPr>
          <w:p w14:paraId="29F8902B" w14:textId="77777777" w:rsidR="00A90463" w:rsidRPr="001F71F1" w:rsidRDefault="00A90463" w:rsidP="00A90463">
            <w:pPr>
              <w:pStyle w:val="Brdtext2"/>
              <w:ind w:left="0"/>
              <w:jc w:val="center"/>
            </w:pPr>
            <w:r>
              <w:t>-</w:t>
            </w:r>
          </w:p>
        </w:tc>
      </w:tr>
      <w:tr w:rsidR="00A90463" w14:paraId="0C6F9F02" w14:textId="77777777" w:rsidTr="008372AB">
        <w:tc>
          <w:tcPr>
            <w:tcW w:w="1402" w:type="dxa"/>
          </w:tcPr>
          <w:p w14:paraId="33855D82" w14:textId="77777777" w:rsidR="00A90463" w:rsidRPr="001F71F1" w:rsidRDefault="00A90463" w:rsidP="00A90463">
            <w:pPr>
              <w:pStyle w:val="Brdtext2"/>
              <w:ind w:left="0"/>
              <w:jc w:val="center"/>
            </w:pPr>
            <w:r w:rsidRPr="001F71F1">
              <w:t>UFS</w:t>
            </w:r>
          </w:p>
        </w:tc>
        <w:tc>
          <w:tcPr>
            <w:tcW w:w="1417" w:type="dxa"/>
          </w:tcPr>
          <w:p w14:paraId="1E610E55" w14:textId="77777777" w:rsidR="00A90463" w:rsidRDefault="00A90463" w:rsidP="00A90463">
            <w:pPr>
              <w:pStyle w:val="Brdtext2"/>
              <w:ind w:left="0"/>
              <w:jc w:val="center"/>
            </w:pPr>
            <w:r>
              <w:t>-</w:t>
            </w:r>
          </w:p>
        </w:tc>
      </w:tr>
    </w:tbl>
    <w:p w14:paraId="3133D82F" w14:textId="77777777" w:rsidR="00302D3A" w:rsidRPr="001F5CBB" w:rsidRDefault="00302D3A" w:rsidP="00302D3A">
      <w:pPr>
        <w:pStyle w:val="Brdtext2"/>
        <w:rPr>
          <w:highlight w:val="yellow"/>
        </w:rPr>
      </w:pPr>
    </w:p>
    <w:p w14:paraId="2CF94F5A" w14:textId="1E90F492" w:rsidR="00302D3A" w:rsidRPr="001F71F1" w:rsidRDefault="00302D3A" w:rsidP="00302D3A">
      <w:pPr>
        <w:pStyle w:val="Brdtext2"/>
      </w:pPr>
      <w:r>
        <w:t>TO-mallarna finns att hämta på</w:t>
      </w:r>
      <w:r w:rsidR="00031BEA">
        <w:t xml:space="preserve"> Logistikportalen och på</w:t>
      </w:r>
      <w:r>
        <w:t xml:space="preserve"> DITO-webb. Se </w:t>
      </w:r>
      <w:r>
        <w:fldChar w:fldCharType="begin"/>
      </w:r>
      <w:r>
        <w:instrText xml:space="preserve"> REF _Ref449525331 \r \h </w:instrText>
      </w:r>
      <w:r>
        <w:fldChar w:fldCharType="separate"/>
      </w:r>
      <w:r w:rsidR="00031BEA">
        <w:t>1.6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_Ref449525331 \h </w:instrText>
      </w:r>
      <w:r>
        <w:fldChar w:fldCharType="separate"/>
      </w:r>
      <w:r w:rsidR="00031BEA" w:rsidRPr="004C057A">
        <w:t>DITO-webb</w:t>
      </w:r>
      <w:r>
        <w:fldChar w:fldCharType="end"/>
      </w:r>
      <w:r>
        <w:t xml:space="preserve"> för adress till webbsidan beroende på vilket nät du befinner dig i.</w:t>
      </w:r>
    </w:p>
    <w:p w14:paraId="73660616" w14:textId="676213AB" w:rsidR="00302D3A" w:rsidRDefault="00517754" w:rsidP="00302D3A">
      <w:pPr>
        <w:pStyle w:val="Brdtext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A0D3B67" wp14:editId="38998274">
                <wp:simplePos x="0" y="0"/>
                <wp:positionH relativeFrom="column">
                  <wp:posOffset>3152775</wp:posOffset>
                </wp:positionH>
                <wp:positionV relativeFrom="paragraph">
                  <wp:posOffset>354330</wp:posOffset>
                </wp:positionV>
                <wp:extent cx="3343275" cy="4000500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7512" w14:textId="28AE2FA8" w:rsidR="008372AB" w:rsidRPr="00517754" w:rsidRDefault="008372AB">
                            <w:pPr>
                              <w:rPr>
                                <w:lang w:val="en-US"/>
                              </w:rPr>
                            </w:pPr>
                            <w:r w:rsidRPr="0051775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32E263" wp14:editId="79EE5B0A">
                                  <wp:extent cx="2867622" cy="3771900"/>
                                  <wp:effectExtent l="0" t="0" r="9525" b="0"/>
                                  <wp:docPr id="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622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D3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27.9pt;width:263.25pt;height:3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" stroked="f">
                <v:textbox>
                  <w:txbxContent>
                    <w:p w14:paraId="14CD7512" w14:textId="28AE2FA8" w:rsidR="008372AB" w:rsidRPr="00517754" w:rsidRDefault="008372AB">
                      <w:pPr>
                        <w:rPr>
                          <w:lang w:val="en-US"/>
                        </w:rPr>
                      </w:pPr>
                      <w:r w:rsidRPr="00517754">
                        <w:rPr>
                          <w:noProof/>
                        </w:rPr>
                        <w:drawing>
                          <wp:inline distT="0" distB="0" distL="0" distR="0" wp14:anchorId="2432E263" wp14:editId="79EE5B0A">
                            <wp:extent cx="2867622" cy="3771900"/>
                            <wp:effectExtent l="0" t="0" r="9525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622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D3A" w:rsidRPr="001F71F1">
        <w:t xml:space="preserve">Klicka på länken för </w:t>
      </w:r>
      <w:r w:rsidR="00302D3A">
        <w:t>önskad</w:t>
      </w:r>
      <w:r w:rsidR="00302D3A" w:rsidRPr="001F71F1">
        <w:t xml:space="preserve"> </w:t>
      </w:r>
      <w:r w:rsidR="00302D3A">
        <w:t>TO-</w:t>
      </w:r>
      <w:r w:rsidR="00302D3A" w:rsidRPr="001F71F1">
        <w:t xml:space="preserve">mall </w:t>
      </w:r>
      <w:r w:rsidR="00302D3A" w:rsidRPr="00C53847">
        <w:t>och välj öppna i Word.</w:t>
      </w:r>
    </w:p>
    <w:p w14:paraId="1C39B5EA" w14:textId="77777777" w:rsidR="00517754" w:rsidRDefault="00517754" w:rsidP="00517754">
      <w:pPr>
        <w:pStyle w:val="Heading2"/>
        <w:keepNext/>
        <w:spacing w:before="0" w:after="120"/>
        <w:ind w:left="1304" w:right="1984"/>
      </w:pPr>
    </w:p>
    <w:p w14:paraId="2246A33D" w14:textId="42616295" w:rsidR="00517754" w:rsidRDefault="00517754" w:rsidP="00FC1481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3" w:name="_Toc64367670"/>
      <w:r>
        <w:t>TO-typer</w:t>
      </w:r>
      <w:bookmarkEnd w:id="3"/>
    </w:p>
    <w:p w14:paraId="1FBADE2D" w14:textId="407C46AD" w:rsidR="008E32ED" w:rsidRPr="00517754" w:rsidRDefault="00517754" w:rsidP="00517754">
      <w:pPr>
        <w:pStyle w:val="Brdtext2"/>
      </w:pPr>
      <w:r w:rsidRPr="00517754">
        <w:t>TO MF = Modifieringsföreskrift (klass 1-4)</w:t>
      </w:r>
    </w:p>
    <w:p w14:paraId="5EEA19C5" w14:textId="77777777" w:rsidR="008E32ED" w:rsidRPr="00517754" w:rsidRDefault="00517754" w:rsidP="00517754">
      <w:pPr>
        <w:pStyle w:val="Brdtext2"/>
      </w:pPr>
      <w:r w:rsidRPr="00517754">
        <w:t>TO AF = Allmän föreskrift (klass VIT eller GUL)</w:t>
      </w:r>
    </w:p>
    <w:p w14:paraId="55EB87F6" w14:textId="77777777" w:rsidR="008E32ED" w:rsidRPr="00517754" w:rsidRDefault="00517754" w:rsidP="00517754">
      <w:pPr>
        <w:pStyle w:val="Brdtext2"/>
      </w:pPr>
      <w:r w:rsidRPr="00517754">
        <w:t>TO UF = Underhållsföreskrift (klass VIT)</w:t>
      </w:r>
    </w:p>
    <w:p w14:paraId="47CBC9B3" w14:textId="77777777" w:rsidR="008E32ED" w:rsidRPr="00B435A9" w:rsidRDefault="00517754" w:rsidP="00517754">
      <w:pPr>
        <w:pStyle w:val="Brdtext2"/>
        <w:rPr>
          <w:lang w:val="nb-NO"/>
        </w:rPr>
      </w:pPr>
      <w:r w:rsidRPr="00B435A9">
        <w:rPr>
          <w:lang w:val="nb-NO"/>
        </w:rPr>
        <w:t>TO DF = Driftföreskrift (klass VIT)</w:t>
      </w:r>
    </w:p>
    <w:p w14:paraId="44CFFC36" w14:textId="78BFDB95" w:rsidR="00517754" w:rsidRDefault="00517754" w:rsidP="00517754">
      <w:pPr>
        <w:pStyle w:val="Brdtext2"/>
      </w:pPr>
      <w:r>
        <w:t xml:space="preserve">TO UFA = </w:t>
      </w:r>
      <w:r w:rsidRPr="00517754">
        <w:t>Underhåll Apparat</w:t>
      </w:r>
      <w:r>
        <w:t xml:space="preserve"> (klass VIT)</w:t>
      </w:r>
    </w:p>
    <w:p w14:paraId="66E75073" w14:textId="0D518A49" w:rsidR="00517754" w:rsidRDefault="00517754" w:rsidP="00517754">
      <w:pPr>
        <w:pStyle w:val="Brdtext2"/>
      </w:pPr>
      <w:r>
        <w:t>TO UFM = Underhåll Motor (klass VIT)</w:t>
      </w:r>
    </w:p>
    <w:p w14:paraId="131C16BA" w14:textId="4B8F30C1" w:rsidR="00517754" w:rsidRDefault="00517754" w:rsidP="00517754">
      <w:pPr>
        <w:pStyle w:val="Brdtext2"/>
      </w:pPr>
      <w:r>
        <w:t>TO UFS = Underhåll System (klass VIT)</w:t>
      </w:r>
    </w:p>
    <w:p w14:paraId="4F4E3461" w14:textId="77777777" w:rsidR="00517754" w:rsidRDefault="00517754" w:rsidP="00517754">
      <w:pPr>
        <w:pStyle w:val="Brdtext2"/>
      </w:pPr>
    </w:p>
    <w:p w14:paraId="063C4608" w14:textId="51575DBF" w:rsidR="00517754" w:rsidRDefault="00517754" w:rsidP="00517754">
      <w:pPr>
        <w:pStyle w:val="Brdtext2"/>
      </w:pPr>
      <w:r>
        <w:t>(UFA/UFM/UFS används för flygmateriel)</w:t>
      </w:r>
    </w:p>
    <w:p w14:paraId="27D62B5A" w14:textId="77777777" w:rsidR="00517754" w:rsidRDefault="00517754" w:rsidP="00517754">
      <w:pPr>
        <w:pStyle w:val="Brdtext2"/>
      </w:pPr>
    </w:p>
    <w:p w14:paraId="5E49E9EB" w14:textId="2A7CC1CF" w:rsidR="00517754" w:rsidRPr="00517754" w:rsidRDefault="00517754" w:rsidP="00517754">
      <w:pPr>
        <w:pStyle w:val="Brdtext2"/>
        <w:rPr>
          <w:b/>
        </w:rPr>
      </w:pPr>
      <w:r w:rsidRPr="00517754">
        <w:rPr>
          <w:b/>
        </w:rPr>
        <w:t>OBS!</w:t>
      </w:r>
      <w:r>
        <w:rPr>
          <w:b/>
        </w:rPr>
        <w:t xml:space="preserve"> </w:t>
      </w:r>
      <w:r w:rsidRPr="00517754">
        <w:t>Färgen på en TO</w:t>
      </w:r>
      <w:r>
        <w:t xml:space="preserve"> sätts automatiskt av </w:t>
      </w:r>
      <w:r w:rsidR="00203414">
        <w:t>DITO-</w:t>
      </w:r>
      <w:r>
        <w:t>systemet beroende på typ av TO, modifieringsprioritet och införandeperiod.</w:t>
      </w:r>
    </w:p>
    <w:p w14:paraId="0AF10D97" w14:textId="77777777" w:rsidR="00517754" w:rsidRPr="00517754" w:rsidRDefault="00517754" w:rsidP="00517754">
      <w:pPr>
        <w:pStyle w:val="Brdtext1"/>
      </w:pPr>
    </w:p>
    <w:p w14:paraId="3F3DDB36" w14:textId="77777777" w:rsidR="00517754" w:rsidRDefault="00517754">
      <w:pPr>
        <w:rPr>
          <w:rFonts w:ascii="Arial" w:hAnsi="Arial" w:cs="Arial"/>
          <w:color w:val="auto"/>
          <w:sz w:val="28"/>
        </w:rPr>
      </w:pPr>
      <w:r>
        <w:br w:type="page"/>
      </w:r>
    </w:p>
    <w:p w14:paraId="74D629C0" w14:textId="18BA5439" w:rsidR="00FC1481" w:rsidRDefault="00FC1481" w:rsidP="00FC1481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4" w:name="_Toc64367671"/>
      <w:r>
        <w:lastRenderedPageBreak/>
        <w:t>Anvisningar och Tips för Engelska Mallar</w:t>
      </w:r>
      <w:bookmarkEnd w:id="4"/>
    </w:p>
    <w:p w14:paraId="0F1F6A91" w14:textId="570C9479" w:rsidR="00FC1481" w:rsidRPr="00FC1481" w:rsidRDefault="00FC1481" w:rsidP="00FC1481">
      <w:pPr>
        <w:pStyle w:val="Brdtext2"/>
        <w:rPr>
          <w:b/>
        </w:rPr>
      </w:pPr>
      <w:r w:rsidRPr="00FC1481">
        <w:rPr>
          <w:b/>
        </w:rPr>
        <w:t>Särskilda uppgifter</w:t>
      </w:r>
    </w:p>
    <w:p w14:paraId="5595A34C" w14:textId="166F0533" w:rsidR="00FC1481" w:rsidRDefault="00FC1481" w:rsidP="00FC1481">
      <w:pPr>
        <w:pStyle w:val="Brdtext2"/>
      </w:pPr>
      <w:r>
        <w:t>Tillägg av ”Specific information”, med beskrivning av kopplingen till svenska TO samt eventuella skillnader såsom nedstrykningar.</w:t>
      </w:r>
    </w:p>
    <w:p w14:paraId="5954791A" w14:textId="77777777" w:rsidR="00FC1481" w:rsidRDefault="00FC1481" w:rsidP="00FC1481">
      <w:pPr>
        <w:pStyle w:val="Brdtext2"/>
        <w:rPr>
          <w:b/>
        </w:rPr>
      </w:pPr>
    </w:p>
    <w:p w14:paraId="04DEE58E" w14:textId="761920D2" w:rsidR="00FC1481" w:rsidRPr="00FC1481" w:rsidRDefault="00FC1481" w:rsidP="00FC1481">
      <w:pPr>
        <w:pStyle w:val="Brdtext2"/>
        <w:rPr>
          <w:b/>
        </w:rPr>
      </w:pPr>
      <w:r w:rsidRPr="00FC1481">
        <w:rPr>
          <w:b/>
        </w:rPr>
        <w:t>Generella tips för engelska TO</w:t>
      </w:r>
    </w:p>
    <w:p w14:paraId="3D0D06E2" w14:textId="59B0D224" w:rsidR="00FC1481" w:rsidRDefault="00FC1481" w:rsidP="00FC1481">
      <w:pPr>
        <w:pStyle w:val="Brdtext2"/>
        <w:numPr>
          <w:ilvl w:val="0"/>
          <w:numId w:val="13"/>
        </w:numPr>
      </w:pPr>
      <w:r>
        <w:t>Decimalpunkt istället för decimalkomma</w:t>
      </w:r>
    </w:p>
    <w:p w14:paraId="2E3F9E83" w14:textId="4F19608C" w:rsidR="00FC1481" w:rsidRDefault="00FC1481" w:rsidP="00FC1481">
      <w:pPr>
        <w:pStyle w:val="Brdtext2"/>
        <w:numPr>
          <w:ilvl w:val="0"/>
          <w:numId w:val="13"/>
        </w:numPr>
      </w:pPr>
      <w:r>
        <w:t>Stora bokstäver på benämningar</w:t>
      </w:r>
    </w:p>
    <w:p w14:paraId="6F7AA503" w14:textId="7106DC18" w:rsidR="00FC1481" w:rsidRDefault="00FC1481" w:rsidP="00FC1481">
      <w:pPr>
        <w:pStyle w:val="Brdtext2"/>
        <w:numPr>
          <w:ilvl w:val="0"/>
          <w:numId w:val="13"/>
        </w:numPr>
      </w:pPr>
      <w:r>
        <w:t>Särskrivning</w:t>
      </w:r>
    </w:p>
    <w:p w14:paraId="1B99A976" w14:textId="08B1C8ED" w:rsidR="00FC1481" w:rsidRDefault="00FC1481" w:rsidP="00FC1481">
      <w:pPr>
        <w:pStyle w:val="Brdtext2"/>
        <w:numPr>
          <w:ilvl w:val="0"/>
          <w:numId w:val="13"/>
        </w:numPr>
      </w:pPr>
      <w:r>
        <w:t>Använd ej ordet ”check” i texten.</w:t>
      </w:r>
    </w:p>
    <w:p w14:paraId="22DC1E52" w14:textId="77777777" w:rsidR="00FC1481" w:rsidRDefault="00FC1481" w:rsidP="00FC1481">
      <w:pPr>
        <w:pStyle w:val="Brdtext2"/>
      </w:pPr>
    </w:p>
    <w:p w14:paraId="7B5F0E3A" w14:textId="6ED2AA4C" w:rsidR="00FC1481" w:rsidRPr="008B7713" w:rsidRDefault="00FC1481" w:rsidP="00FC1481">
      <w:pPr>
        <w:pStyle w:val="Brdtext2"/>
        <w:rPr>
          <w:lang w:val="en-US"/>
        </w:rPr>
      </w:pPr>
      <w:r w:rsidRPr="008B7713">
        <w:rPr>
          <w:lang w:val="en-US"/>
        </w:rPr>
        <w:t>Avsnitt = Section</w:t>
      </w:r>
    </w:p>
    <w:p w14:paraId="2775D755" w14:textId="14E91BF2" w:rsidR="00FC1481" w:rsidRPr="008B7713" w:rsidRDefault="00FC1481" w:rsidP="00FC1481">
      <w:pPr>
        <w:pStyle w:val="Brdtext2"/>
        <w:rPr>
          <w:lang w:val="en-US"/>
        </w:rPr>
      </w:pPr>
      <w:r w:rsidRPr="008B7713">
        <w:rPr>
          <w:lang w:val="en-US"/>
        </w:rPr>
        <w:t>Kontroll = Control, Inspection (undvik check)</w:t>
      </w:r>
    </w:p>
    <w:p w14:paraId="37C3CCA1" w14:textId="0045F752" w:rsidR="00FC1481" w:rsidRPr="00373512" w:rsidRDefault="00FC1481" w:rsidP="00FC1481">
      <w:pPr>
        <w:pStyle w:val="Brdtext2"/>
      </w:pPr>
      <w:r w:rsidRPr="00373512">
        <w:t>Service = Service</w:t>
      </w:r>
    </w:p>
    <w:p w14:paraId="41EA6C95" w14:textId="77777777" w:rsidR="00FC1481" w:rsidRPr="00373512" w:rsidRDefault="00FC1481" w:rsidP="00FC1481">
      <w:pPr>
        <w:pStyle w:val="Brdtext2"/>
        <w:rPr>
          <w:b/>
        </w:rPr>
      </w:pPr>
    </w:p>
    <w:p w14:paraId="6D8E1EF1" w14:textId="172DAA55" w:rsidR="00FC1481" w:rsidRPr="00FC1481" w:rsidRDefault="00FC1481" w:rsidP="00FC1481">
      <w:pPr>
        <w:pStyle w:val="Brdtext2"/>
        <w:rPr>
          <w:b/>
        </w:rPr>
      </w:pPr>
      <w:r w:rsidRPr="00FC1481">
        <w:rPr>
          <w:b/>
        </w:rPr>
        <w:t>Att tänka på</w:t>
      </w:r>
    </w:p>
    <w:p w14:paraId="4DEC326E" w14:textId="79578CF7" w:rsidR="00FC1481" w:rsidRPr="00FC1481" w:rsidRDefault="00FC1481" w:rsidP="00FC1481">
      <w:pPr>
        <w:pStyle w:val="Brdtext2"/>
      </w:pPr>
      <w:r>
        <w:t>Hur detaljerat måste vi ange instruktionerna? Kan vi utgå ifrån att andra länder har samma kunskap? Uppdatering av instruktionerna för att förtydliga krävs på vissa håll.</w:t>
      </w:r>
    </w:p>
    <w:p w14:paraId="2C046464" w14:textId="50FE5C52" w:rsidR="00302D3A" w:rsidRPr="004C057A" w:rsidRDefault="00FC1481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5" w:name="_Toc64367672"/>
      <w:r>
        <w:t xml:space="preserve">Regelverk </w:t>
      </w:r>
      <w:r w:rsidR="00302D3A" w:rsidRPr="004C057A">
        <w:t>FMV Materielpublikationer</w:t>
      </w:r>
      <w:bookmarkEnd w:id="5"/>
    </w:p>
    <w:p w14:paraId="3F8C2778" w14:textId="7D7A2670" w:rsidR="00302D3A" w:rsidRDefault="00FC1481" w:rsidP="00302D3A">
      <w:pPr>
        <w:pStyle w:val="Brdtext2"/>
      </w:pPr>
      <w:r>
        <w:t xml:space="preserve">Regelverk </w:t>
      </w:r>
      <w:r w:rsidR="00302D3A" w:rsidRPr="00B43C19">
        <w:t>FMV Materielpublikationer ger ingående instruktioner för hur man skapar en TO oc</w:t>
      </w:r>
      <w:r>
        <w:t>h de regler som finns kring TO.</w:t>
      </w:r>
    </w:p>
    <w:p w14:paraId="7ED309F2" w14:textId="77777777" w:rsidR="00302D3A" w:rsidRPr="00B43C19" w:rsidRDefault="00302D3A" w:rsidP="00302D3A">
      <w:pPr>
        <w:pStyle w:val="Brdtext2"/>
      </w:pPr>
    </w:p>
    <w:p w14:paraId="01318393" w14:textId="51AF3792" w:rsidR="00302D3A" w:rsidRDefault="00031BEA" w:rsidP="00302D3A">
      <w:pPr>
        <w:pStyle w:val="Brdtext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Logistikportalen, </w:t>
      </w:r>
      <w:r w:rsidR="00FC1481">
        <w:rPr>
          <w:rFonts w:asciiTheme="minorHAnsi" w:hAnsiTheme="minorHAnsi"/>
        </w:rPr>
        <w:t xml:space="preserve">Regelverk </w:t>
      </w:r>
      <w:r w:rsidR="00302D3A" w:rsidRPr="00E56A4C">
        <w:rPr>
          <w:rFonts w:asciiTheme="minorHAnsi" w:hAnsiTheme="minorHAnsi"/>
        </w:rPr>
        <w:t xml:space="preserve">FMV </w:t>
      </w:r>
      <w:r w:rsidR="00FC1481">
        <w:rPr>
          <w:rFonts w:asciiTheme="minorHAnsi" w:hAnsiTheme="minorHAnsi"/>
        </w:rPr>
        <w:t xml:space="preserve">Materielpublikationer </w:t>
      </w:r>
      <w:r w:rsidR="00302D3A" w:rsidRPr="00E56A4C">
        <w:rPr>
          <w:rFonts w:asciiTheme="minorHAnsi" w:hAnsiTheme="minorHAnsi"/>
        </w:rPr>
        <w:t>:</w:t>
      </w:r>
      <w:r w:rsidR="00302D3A" w:rsidRPr="003A11E9">
        <w:rPr>
          <w:rFonts w:asciiTheme="minorHAnsi" w:hAnsiTheme="minorHAnsi"/>
        </w:rPr>
        <w:t xml:space="preserve"> </w:t>
      </w:r>
      <w:hyperlink r:id="rId17" w:history="1">
        <w:r w:rsidR="00FC1481" w:rsidRPr="00381EBE">
          <w:rPr>
            <w:rStyle w:val="Hyperlink"/>
            <w:rFonts w:asciiTheme="minorHAnsi" w:hAnsiTheme="minorHAnsi"/>
            <w:sz w:val="20"/>
          </w:rPr>
          <w:t>http://logistikportalen.fmv.se/tjansterprodukter/mpub/SitePages/ProcessB.aspx?processId=Regelverk%20FMV%20Materielpublikationer</w:t>
        </w:r>
      </w:hyperlink>
    </w:p>
    <w:p w14:paraId="63915F37" w14:textId="77777777" w:rsidR="00302D3A" w:rsidRPr="004C057A" w:rsidRDefault="00302D3A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6" w:name="_Ref449525331"/>
      <w:bookmarkStart w:id="7" w:name="_Toc64367673"/>
      <w:r w:rsidRPr="004C057A">
        <w:t>DITO-webb</w:t>
      </w:r>
      <w:bookmarkEnd w:id="6"/>
      <w:bookmarkEnd w:id="7"/>
    </w:p>
    <w:p w14:paraId="5AFE9F64" w14:textId="77777777" w:rsidR="00302D3A" w:rsidRDefault="00302D3A" w:rsidP="00302D3A">
      <w:pPr>
        <w:pStyle w:val="Brdtext2"/>
      </w:pPr>
      <w:r>
        <w:t xml:space="preserve">På DITO-webb publiceras samtliga TO. </w:t>
      </w:r>
      <w:r w:rsidRPr="008E2AB0">
        <w:t>DITO</w:t>
      </w:r>
      <w:r>
        <w:t>-webben</w:t>
      </w:r>
      <w:r w:rsidRPr="008E2AB0">
        <w:t xml:space="preserve"> </w:t>
      </w:r>
      <w:r>
        <w:t>nås via nedanstående länkar.</w:t>
      </w:r>
    </w:p>
    <w:p w14:paraId="75359F88" w14:textId="77777777" w:rsidR="00302D3A" w:rsidRDefault="00302D3A" w:rsidP="00302D3A">
      <w:pPr>
        <w:pStyle w:val="Brdtext2"/>
      </w:pPr>
    </w:p>
    <w:p w14:paraId="25362D4D" w14:textId="77777777" w:rsidR="00302D3A" w:rsidRDefault="00302D3A" w:rsidP="00302D3A">
      <w:pPr>
        <w:pStyle w:val="Brdtext2"/>
        <w:numPr>
          <w:ilvl w:val="0"/>
          <w:numId w:val="8"/>
        </w:numPr>
      </w:pPr>
      <w:r w:rsidRPr="003B5EF8">
        <w:t xml:space="preserve">FMV Insidan: </w:t>
      </w:r>
      <w:hyperlink r:id="rId18" w:history="1">
        <w:r w:rsidRPr="001D0242">
          <w:rPr>
            <w:rStyle w:val="Hyperlink"/>
            <w:sz w:val="20"/>
          </w:rPr>
          <w:t>http://dito.fmv.se</w:t>
        </w:r>
      </w:hyperlink>
      <w:r>
        <w:t xml:space="preserve"> </w:t>
      </w:r>
    </w:p>
    <w:p w14:paraId="2A74B76B" w14:textId="77777777" w:rsidR="00302D3A" w:rsidRPr="003B5EF8" w:rsidRDefault="00302D3A" w:rsidP="00302D3A">
      <w:pPr>
        <w:pStyle w:val="Brdtext2"/>
        <w:numPr>
          <w:ilvl w:val="0"/>
          <w:numId w:val="8"/>
        </w:numPr>
      </w:pPr>
      <w:r w:rsidRPr="003B5EF8">
        <w:t xml:space="preserve">Kommersiella industrinätet: </w:t>
      </w:r>
      <w:hyperlink r:id="rId19" w:history="1">
        <w:r w:rsidRPr="001D0242">
          <w:rPr>
            <w:rStyle w:val="Hyperlink"/>
            <w:sz w:val="20"/>
          </w:rPr>
          <w:t>http://dito.fmvpubl.se</w:t>
        </w:r>
      </w:hyperlink>
      <w:r>
        <w:t xml:space="preserve"> </w:t>
      </w:r>
    </w:p>
    <w:p w14:paraId="5AAD528B" w14:textId="77777777" w:rsidR="00302D3A" w:rsidRPr="003B5EF8" w:rsidRDefault="00302D3A" w:rsidP="00302D3A">
      <w:pPr>
        <w:pStyle w:val="Brdtext2"/>
        <w:numPr>
          <w:ilvl w:val="0"/>
          <w:numId w:val="8"/>
        </w:numPr>
      </w:pPr>
      <w:r w:rsidRPr="003B5EF8">
        <w:t>FMIP-nät</w:t>
      </w:r>
      <w:r>
        <w:t>et</w:t>
      </w:r>
      <w:r w:rsidRPr="003B5EF8">
        <w:t>:</w:t>
      </w:r>
    </w:p>
    <w:p w14:paraId="4644940F" w14:textId="77777777" w:rsidR="00302D3A" w:rsidRPr="003B5EF8" w:rsidRDefault="00302D3A" w:rsidP="00302D3A">
      <w:pPr>
        <w:pStyle w:val="Brdtext2"/>
      </w:pPr>
      <w:r w:rsidRPr="003B5EF8">
        <w:t>För att komma åt DITO inom FM gör på följande sätt:</w:t>
      </w:r>
    </w:p>
    <w:p w14:paraId="4FF0DD10" w14:textId="77777777" w:rsidR="00302D3A" w:rsidRDefault="00302D3A" w:rsidP="00302D3A">
      <w:pPr>
        <w:pStyle w:val="Brdtext2"/>
      </w:pPr>
      <w:r w:rsidRPr="003B5EF8">
        <w:t>1. Klicka på Startknappen/Windows-flaggan längs ned till vän</w:t>
      </w:r>
      <w:r>
        <w:t>s</w:t>
      </w:r>
      <w:r w:rsidRPr="003B5EF8">
        <w:t>ter på FM AP</w:t>
      </w:r>
    </w:p>
    <w:p w14:paraId="665D91F1" w14:textId="77777777" w:rsidR="00302D3A" w:rsidRDefault="00302D3A" w:rsidP="00302D3A">
      <w:pPr>
        <w:pStyle w:val="Brdtext2"/>
      </w:pPr>
      <w:r w:rsidRPr="003B5EF8">
        <w:t>2. Klicka på ikonen ZTYX STS</w:t>
      </w:r>
    </w:p>
    <w:p w14:paraId="2EB4B04E" w14:textId="77777777" w:rsidR="00302D3A" w:rsidRDefault="00302D3A" w:rsidP="00302D3A">
      <w:pPr>
        <w:pStyle w:val="Brdtext2"/>
      </w:pPr>
      <w:r w:rsidRPr="003B5EF8">
        <w:t>3. Nytt fönster öppnas</w:t>
      </w:r>
    </w:p>
    <w:p w14:paraId="64DC6D6F" w14:textId="77777777" w:rsidR="00302D3A" w:rsidRDefault="00302D3A" w:rsidP="00302D3A">
      <w:pPr>
        <w:pStyle w:val="Brdtext2"/>
      </w:pPr>
      <w:r w:rsidRPr="003B5EF8">
        <w:t>4. Klicka på ikonen ZTYX STS Desktop</w:t>
      </w:r>
    </w:p>
    <w:p w14:paraId="775F3800" w14:textId="77777777" w:rsidR="00302D3A" w:rsidRDefault="00302D3A" w:rsidP="00302D3A">
      <w:pPr>
        <w:pStyle w:val="Brdtext2"/>
      </w:pPr>
      <w:r w:rsidRPr="003B5EF8">
        <w:t>5. Nytt fönster öppnas</w:t>
      </w:r>
    </w:p>
    <w:p w14:paraId="1AF461CC" w14:textId="77777777" w:rsidR="00302D3A" w:rsidRDefault="00302D3A" w:rsidP="00302D3A">
      <w:pPr>
        <w:pStyle w:val="Brdtext2"/>
      </w:pPr>
      <w:r w:rsidRPr="003B5EF8">
        <w:t>6. Klicka på Windows-flaggan längst ned till vänster i ZTYX STS Desktop fönstret</w:t>
      </w:r>
    </w:p>
    <w:p w14:paraId="2C588416" w14:textId="77777777" w:rsidR="00302D3A" w:rsidRDefault="00302D3A" w:rsidP="00302D3A">
      <w:pPr>
        <w:pStyle w:val="Brdtext2"/>
      </w:pPr>
      <w:r w:rsidRPr="003B5EF8">
        <w:t xml:space="preserve">7. </w:t>
      </w:r>
      <w:r>
        <w:t>Klicka på All Programs 8. Klicka på DITO</w:t>
      </w:r>
    </w:p>
    <w:p w14:paraId="5AD00394" w14:textId="77777777" w:rsidR="00302D3A" w:rsidRDefault="00302D3A" w:rsidP="00302D3A">
      <w:pPr>
        <w:pStyle w:val="Brdtext2"/>
      </w:pPr>
    </w:p>
    <w:p w14:paraId="79261875" w14:textId="77777777" w:rsidR="00302D3A" w:rsidRPr="00715541" w:rsidRDefault="00302D3A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8" w:name="_Toc64367674"/>
      <w:r w:rsidRPr="00715541">
        <w:t>Frågor</w:t>
      </w:r>
      <w:bookmarkEnd w:id="8"/>
    </w:p>
    <w:p w14:paraId="45853C96" w14:textId="77777777" w:rsidR="00302D3A" w:rsidRPr="002B032F" w:rsidRDefault="00302D3A" w:rsidP="00302D3A">
      <w:pPr>
        <w:pStyle w:val="Brdtext2"/>
      </w:pPr>
      <w:r w:rsidRPr="002B032F">
        <w:t>Vid frågor, kontakta: Tekniska Order, Combitech AB.</w:t>
      </w:r>
    </w:p>
    <w:p w14:paraId="2372188A" w14:textId="77777777" w:rsidR="00302D3A" w:rsidRPr="00FB4150" w:rsidRDefault="00302D3A" w:rsidP="00302D3A">
      <w:pPr>
        <w:pStyle w:val="Brdtext2"/>
        <w:rPr>
          <w:lang w:val="de-DE"/>
        </w:rPr>
      </w:pPr>
      <w:r w:rsidRPr="00FB4150">
        <w:rPr>
          <w:b/>
          <w:lang w:val="de-DE"/>
        </w:rPr>
        <w:t>Telefon</w:t>
      </w:r>
      <w:r w:rsidRPr="00FB4150">
        <w:rPr>
          <w:lang w:val="de-DE"/>
        </w:rPr>
        <w:t xml:space="preserve">: 08-782 44 19 </w:t>
      </w:r>
    </w:p>
    <w:p w14:paraId="6B243C00" w14:textId="77777777" w:rsidR="00302D3A" w:rsidRPr="00FB4150" w:rsidRDefault="00302D3A" w:rsidP="00302D3A">
      <w:pPr>
        <w:pStyle w:val="Brdtext2"/>
        <w:rPr>
          <w:lang w:val="de-DE"/>
        </w:rPr>
      </w:pPr>
      <w:r w:rsidRPr="00FB4150">
        <w:rPr>
          <w:b/>
          <w:lang w:val="de-DE"/>
        </w:rPr>
        <w:t>E-post:</w:t>
      </w:r>
      <w:r w:rsidRPr="00FB4150">
        <w:rPr>
          <w:lang w:val="de-DE"/>
        </w:rPr>
        <w:t xml:space="preserve"> </w:t>
      </w:r>
      <w:hyperlink r:id="rId20" w:history="1">
        <w:r w:rsidRPr="00FB4150">
          <w:rPr>
            <w:lang w:val="de-DE"/>
          </w:rPr>
          <w:t>tekniska.order@combitech.se</w:t>
        </w:r>
      </w:hyperlink>
      <w:r w:rsidRPr="00FB4150">
        <w:rPr>
          <w:lang w:val="de-DE"/>
        </w:rPr>
        <w:t xml:space="preserve"> </w:t>
      </w:r>
    </w:p>
    <w:p w14:paraId="12B988EE" w14:textId="77777777" w:rsidR="00A4476B" w:rsidRDefault="00A4476B" w:rsidP="00A4476B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9" w:name="_Ref473640449"/>
      <w:bookmarkStart w:id="10" w:name="_Ref473640453"/>
      <w:bookmarkStart w:id="11" w:name="_Ref473640488"/>
      <w:bookmarkStart w:id="12" w:name="_Toc64367675"/>
      <w:r>
        <w:lastRenderedPageBreak/>
        <w:t>Lägga till standardtexter, tabeller och symboler i mallen</w:t>
      </w:r>
      <w:bookmarkEnd w:id="9"/>
      <w:bookmarkEnd w:id="10"/>
      <w:bookmarkEnd w:id="11"/>
      <w:bookmarkEnd w:id="12"/>
    </w:p>
    <w:p w14:paraId="72C6DE36" w14:textId="77777777" w:rsidR="00A4476B" w:rsidRDefault="00A4476B" w:rsidP="00A4476B">
      <w:pPr>
        <w:pStyle w:val="Brdtext2"/>
      </w:pPr>
      <w:r>
        <w:t xml:space="preserve">Följande standardtexter, tabeller och symboler finns tillgängliga i TO-mallarna: </w:t>
      </w:r>
    </w:p>
    <w:p w14:paraId="5247AFF5" w14:textId="77777777" w:rsidR="00A4476B" w:rsidRDefault="00A4476B" w:rsidP="00A4476B">
      <w:pPr>
        <w:pStyle w:val="Brdtext2"/>
      </w:pPr>
    </w:p>
    <w:p w14:paraId="23362B0A" w14:textId="77777777" w:rsidR="00A4476B" w:rsidRDefault="00A4476B" w:rsidP="00A4476B">
      <w:pPr>
        <w:pStyle w:val="Brdtext2"/>
        <w:numPr>
          <w:ilvl w:val="0"/>
          <w:numId w:val="9"/>
        </w:numPr>
      </w:pPr>
      <w:r>
        <w:t>Anmärkning med kantrubrik</w:t>
      </w:r>
    </w:p>
    <w:p w14:paraId="701DDAB9" w14:textId="77777777" w:rsidR="00A4476B" w:rsidRDefault="00A4476B" w:rsidP="00A4476B">
      <w:pPr>
        <w:pStyle w:val="Brdtext2"/>
        <w:numPr>
          <w:ilvl w:val="0"/>
          <w:numId w:val="9"/>
        </w:numPr>
      </w:pPr>
      <w:r>
        <w:t>Anmärkning</w:t>
      </w:r>
    </w:p>
    <w:p w14:paraId="445CDEF9" w14:textId="77777777" w:rsidR="00A4476B" w:rsidRDefault="00A4476B" w:rsidP="00A4476B">
      <w:pPr>
        <w:pStyle w:val="Brdtext2"/>
        <w:numPr>
          <w:ilvl w:val="0"/>
          <w:numId w:val="9"/>
        </w:numPr>
      </w:pPr>
      <w:r>
        <w:t>Bilageförteckning</w:t>
      </w:r>
    </w:p>
    <w:p w14:paraId="39E2C25C" w14:textId="77777777" w:rsidR="00A4476B" w:rsidRDefault="00A4476B" w:rsidP="00A4476B">
      <w:pPr>
        <w:pStyle w:val="Brdtext2"/>
        <w:numPr>
          <w:ilvl w:val="0"/>
          <w:numId w:val="9"/>
        </w:numPr>
      </w:pPr>
      <w:r>
        <w:t>Enkel tabell</w:t>
      </w:r>
    </w:p>
    <w:p w14:paraId="4B471D56" w14:textId="77777777" w:rsidR="00A4476B" w:rsidRDefault="00A4476B" w:rsidP="00A4476B">
      <w:pPr>
        <w:pStyle w:val="Brdtext2"/>
        <w:numPr>
          <w:ilvl w:val="0"/>
          <w:numId w:val="9"/>
        </w:numPr>
      </w:pPr>
      <w:r>
        <w:t>Flygplanssymbol</w:t>
      </w:r>
    </w:p>
    <w:p w14:paraId="023D44E3" w14:textId="77777777" w:rsidR="00A4476B" w:rsidRDefault="00A4476B" w:rsidP="00A4476B">
      <w:pPr>
        <w:pStyle w:val="Brdtext2"/>
        <w:numPr>
          <w:ilvl w:val="0"/>
          <w:numId w:val="9"/>
        </w:numPr>
      </w:pPr>
      <w:r>
        <w:t>Kantrubrik</w:t>
      </w:r>
    </w:p>
    <w:p w14:paraId="03886760" w14:textId="77777777" w:rsidR="00A4476B" w:rsidRDefault="00A4476B" w:rsidP="00A4476B">
      <w:pPr>
        <w:pStyle w:val="Brdtext2"/>
        <w:numPr>
          <w:ilvl w:val="0"/>
          <w:numId w:val="9"/>
        </w:numPr>
      </w:pPr>
      <w:r>
        <w:t>Lista nivå 1 med punkter</w:t>
      </w:r>
    </w:p>
    <w:p w14:paraId="22F2761E" w14:textId="77777777" w:rsidR="00A4476B" w:rsidRDefault="00A4476B" w:rsidP="00A4476B">
      <w:pPr>
        <w:pStyle w:val="Brdtext2"/>
        <w:numPr>
          <w:ilvl w:val="0"/>
          <w:numId w:val="9"/>
        </w:numPr>
      </w:pPr>
      <w:r>
        <w:t>Lista nivå 2 med streck</w:t>
      </w:r>
    </w:p>
    <w:p w14:paraId="4AAA15C2" w14:textId="77777777" w:rsidR="00A4476B" w:rsidRDefault="00A4476B" w:rsidP="00A4476B">
      <w:pPr>
        <w:pStyle w:val="Brdtext2"/>
        <w:numPr>
          <w:ilvl w:val="0"/>
          <w:numId w:val="9"/>
        </w:numPr>
      </w:pPr>
      <w:r>
        <w:t>Obs (Observera)</w:t>
      </w:r>
    </w:p>
    <w:p w14:paraId="7A119F42" w14:textId="77777777" w:rsidR="00A4476B" w:rsidRDefault="00A4476B" w:rsidP="00A4476B">
      <w:pPr>
        <w:pStyle w:val="Brdtext2"/>
        <w:numPr>
          <w:ilvl w:val="0"/>
          <w:numId w:val="9"/>
        </w:numPr>
      </w:pPr>
      <w:r>
        <w:t>Obs med kantrubrik</w:t>
      </w:r>
    </w:p>
    <w:p w14:paraId="11179F2A" w14:textId="77777777" w:rsidR="00A4476B" w:rsidRDefault="00A4476B" w:rsidP="00A4476B">
      <w:pPr>
        <w:pStyle w:val="Brdtext2"/>
        <w:numPr>
          <w:ilvl w:val="0"/>
          <w:numId w:val="9"/>
        </w:numPr>
      </w:pPr>
      <w:r>
        <w:t>Streck över fotnot</w:t>
      </w:r>
    </w:p>
    <w:p w14:paraId="5241CF38" w14:textId="77777777" w:rsidR="00A4476B" w:rsidRPr="00DD3A29" w:rsidRDefault="00A4476B" w:rsidP="00A4476B">
      <w:pPr>
        <w:pStyle w:val="Brdtext2"/>
        <w:numPr>
          <w:ilvl w:val="0"/>
          <w:numId w:val="9"/>
        </w:numPr>
      </w:pPr>
      <w:r w:rsidRPr="00DD3A29">
        <w:t>Tabell Materiel (endast TO MF)</w:t>
      </w:r>
    </w:p>
    <w:p w14:paraId="41B783B1" w14:textId="77777777" w:rsidR="00A4476B" w:rsidRDefault="00A4476B" w:rsidP="00A4476B">
      <w:pPr>
        <w:pStyle w:val="Brdtext2"/>
        <w:numPr>
          <w:ilvl w:val="0"/>
          <w:numId w:val="9"/>
        </w:numPr>
      </w:pPr>
      <w:r>
        <w:t>Tabell speciell utrustning</w:t>
      </w:r>
    </w:p>
    <w:p w14:paraId="3843E9CE" w14:textId="77777777" w:rsidR="00A4476B" w:rsidRDefault="00A4476B" w:rsidP="00A4476B">
      <w:pPr>
        <w:pStyle w:val="Brdtext2"/>
        <w:numPr>
          <w:ilvl w:val="0"/>
          <w:numId w:val="9"/>
        </w:numPr>
      </w:pPr>
      <w:r>
        <w:t>Varning</w:t>
      </w:r>
    </w:p>
    <w:p w14:paraId="206D48C6" w14:textId="77777777" w:rsidR="00A4476B" w:rsidRDefault="00A4476B" w:rsidP="00A4476B">
      <w:pPr>
        <w:rPr>
          <w:rFonts w:cs="Calibri"/>
          <w:b/>
          <w:sz w:val="20"/>
          <w:szCs w:val="20"/>
        </w:rPr>
      </w:pPr>
    </w:p>
    <w:p w14:paraId="1B8D8B9B" w14:textId="77777777" w:rsidR="00A4476B" w:rsidRPr="00664E38" w:rsidRDefault="00A4476B" w:rsidP="00A4476B">
      <w:pPr>
        <w:pStyle w:val="Brdtext2"/>
      </w:pPr>
      <w:r w:rsidRPr="00664E38">
        <w:rPr>
          <w:b/>
        </w:rPr>
        <w:t>OBS!</w:t>
      </w:r>
      <w:r w:rsidRPr="00664E38">
        <w:t xml:space="preserve"> </w:t>
      </w:r>
      <w:r>
        <w:t xml:space="preserve">Tabellnumrering </w:t>
      </w:r>
      <w:r w:rsidRPr="00664E38">
        <w:t>uppdateras automatiskt</w:t>
      </w:r>
      <w:r>
        <w:t xml:space="preserve"> men</w:t>
      </w:r>
      <w:r w:rsidRPr="00664E38">
        <w:t xml:space="preserve"> </w:t>
      </w:r>
      <w:r>
        <w:t>u</w:t>
      </w:r>
      <w:r w:rsidRPr="00664E38">
        <w:t>ppdatering</w:t>
      </w:r>
      <w:r>
        <w:t xml:space="preserve"> blir synlig först</w:t>
      </w:r>
      <w:r w:rsidRPr="00664E38">
        <w:t xml:space="preserve"> vid förhandsgranskning av utskrift eller faktisk utskrift till skrivare eller PDF. Det går även att</w:t>
      </w:r>
      <w:r>
        <w:t xml:space="preserve"> manuellt uppdatera numreringsfältet</w:t>
      </w:r>
      <w:r w:rsidRPr="00664E38">
        <w:t xml:space="preserve"> genom att högerklicka på fältet och välja Uppdatera Fält.</w:t>
      </w:r>
    </w:p>
    <w:p w14:paraId="20316B37" w14:textId="77777777" w:rsidR="00A4476B" w:rsidRPr="004570FE" w:rsidRDefault="00A4476B" w:rsidP="00A4476B">
      <w:pPr>
        <w:pStyle w:val="Brdtext2"/>
      </w:pPr>
    </w:p>
    <w:p w14:paraId="22EACF69" w14:textId="77777777" w:rsidR="00A4476B" w:rsidRPr="00914317" w:rsidRDefault="00A4476B" w:rsidP="00A4476B">
      <w:pPr>
        <w:pStyle w:val="Brdtext2"/>
        <w:rPr>
          <w:b/>
        </w:rPr>
      </w:pPr>
      <w:r w:rsidRPr="00914317">
        <w:rPr>
          <w:b/>
        </w:rPr>
        <w:t>För att lägga till dessa i mallen följ nedanstående instruktion:</w:t>
      </w:r>
    </w:p>
    <w:p w14:paraId="2523ABFD" w14:textId="77777777" w:rsidR="00A4476B" w:rsidRDefault="00A4476B" w:rsidP="00A4476B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För att infoga önskad text, tabell eller symbol, ställ markören på önskad plats.</w:t>
      </w:r>
    </w:p>
    <w:p w14:paraId="6489CF44" w14:textId="77777777" w:rsidR="00A4476B" w:rsidRDefault="00A4476B" w:rsidP="00A4476B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Välj sedan INFOGA, Snabbdelar (INSERT, Quick Parts) och skrolla ned till önskad rubrik.</w:t>
      </w:r>
    </w:p>
    <w:p w14:paraId="15E1530D" w14:textId="77777777" w:rsidR="00A4476B" w:rsidRDefault="00A4476B" w:rsidP="00A4476B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I Snabbdelar (Quick Parts), klicka på hela fältet för den text, tabell eller symbol du önskar lägga till.</w:t>
      </w:r>
    </w:p>
    <w:p w14:paraId="003BCA0E" w14:textId="77777777" w:rsidR="00A4476B" w:rsidRPr="0091183F" w:rsidRDefault="00A4476B" w:rsidP="00A4476B">
      <w:pPr>
        <w:ind w:left="720"/>
        <w:rPr>
          <w:sz w:val="20"/>
        </w:rPr>
      </w:pPr>
    </w:p>
    <w:p w14:paraId="76862154" w14:textId="545A340E" w:rsidR="00A4476B" w:rsidRPr="00A4476B" w:rsidRDefault="00A4476B" w:rsidP="00A4476B">
      <w:pPr>
        <w:ind w:firstLine="720"/>
        <w:rPr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2BC6F183" wp14:editId="0A2BFB73">
            <wp:extent cx="5760720" cy="9645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ABFB" w14:textId="77777777" w:rsidR="00C57986" w:rsidRDefault="00C57986" w:rsidP="00C57986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13" w:name="_Ref477506245"/>
      <w:bookmarkStart w:id="14" w:name="_Toc64367676"/>
      <w:r>
        <w:t>Formatmallar/Styles</w:t>
      </w:r>
      <w:bookmarkEnd w:id="13"/>
      <w:bookmarkEnd w:id="14"/>
    </w:p>
    <w:p w14:paraId="7BB8B03F" w14:textId="77777777" w:rsidR="00C57986" w:rsidRDefault="00C57986" w:rsidP="00C57986">
      <w:pPr>
        <w:pStyle w:val="Brdtext2"/>
      </w:pPr>
      <w:r>
        <w:t>I alla mallar finns formatmallar (Styles på engelska) för brödtext och de olika rubriknivåerna.</w:t>
      </w:r>
    </w:p>
    <w:p w14:paraId="774E4896" w14:textId="77777777" w:rsidR="00DC2ACE" w:rsidRDefault="00DC2ACE" w:rsidP="00C57986">
      <w:pPr>
        <w:pStyle w:val="Brdtext2"/>
      </w:pPr>
    </w:p>
    <w:p w14:paraId="11438B52" w14:textId="77777777" w:rsidR="00C57986" w:rsidRDefault="00C57986" w:rsidP="00C57986">
      <w:pPr>
        <w:pStyle w:val="Brdtext2"/>
      </w:pPr>
      <w:r>
        <w:t>Följande formatmallar finns tillgängliga:</w:t>
      </w:r>
    </w:p>
    <w:p w14:paraId="674480C2" w14:textId="77777777" w:rsidR="00C57986" w:rsidRDefault="00C57986" w:rsidP="00C57986">
      <w:pPr>
        <w:pStyle w:val="Brdtext2"/>
      </w:pPr>
    </w:p>
    <w:p w14:paraId="4A0C869D" w14:textId="77777777" w:rsidR="00C57986" w:rsidRDefault="00C57986" w:rsidP="00C57986">
      <w:pPr>
        <w:pStyle w:val="Brdtext2"/>
        <w:numPr>
          <w:ilvl w:val="0"/>
          <w:numId w:val="12"/>
        </w:numPr>
      </w:pPr>
      <w:r>
        <w:t>Brödtext</w:t>
      </w:r>
    </w:p>
    <w:p w14:paraId="5D9523B4" w14:textId="77777777" w:rsidR="00C57986" w:rsidRDefault="00C57986" w:rsidP="00C57986">
      <w:pPr>
        <w:pStyle w:val="Brdtext2"/>
        <w:numPr>
          <w:ilvl w:val="0"/>
          <w:numId w:val="12"/>
        </w:numPr>
      </w:pPr>
      <w:r>
        <w:t>Brödtext för kantrubrik</w:t>
      </w:r>
    </w:p>
    <w:p w14:paraId="3D879518" w14:textId="77777777" w:rsidR="00C57986" w:rsidRPr="00DD3A29" w:rsidRDefault="00C57986" w:rsidP="00C57986">
      <w:pPr>
        <w:pStyle w:val="Brdtext2"/>
        <w:numPr>
          <w:ilvl w:val="0"/>
          <w:numId w:val="12"/>
        </w:numPr>
      </w:pPr>
      <w:r w:rsidRPr="00DD3A29">
        <w:t>Kantrubrik</w:t>
      </w:r>
    </w:p>
    <w:p w14:paraId="156F985B" w14:textId="77777777" w:rsidR="008A2D51" w:rsidRPr="00DD3A29" w:rsidRDefault="008A2D51" w:rsidP="00C57986">
      <w:pPr>
        <w:pStyle w:val="Brdtext2"/>
        <w:numPr>
          <w:ilvl w:val="0"/>
          <w:numId w:val="12"/>
        </w:numPr>
      </w:pPr>
      <w:r w:rsidRPr="00DD3A29">
        <w:t>Tabellrubrik (endast TO MF)</w:t>
      </w:r>
    </w:p>
    <w:p w14:paraId="75349E57" w14:textId="77777777" w:rsidR="00C57986" w:rsidRDefault="00C57986" w:rsidP="00C57986">
      <w:pPr>
        <w:pStyle w:val="Brdtext2"/>
        <w:numPr>
          <w:ilvl w:val="0"/>
          <w:numId w:val="12"/>
        </w:numPr>
      </w:pPr>
      <w:r w:rsidRPr="00DD3A29">
        <w:t>Rubriknivå 1</w:t>
      </w:r>
    </w:p>
    <w:p w14:paraId="7EAB7426" w14:textId="77777777" w:rsidR="00DF1CB4" w:rsidRPr="00DD3A29" w:rsidRDefault="00DF1CB4" w:rsidP="00C57986">
      <w:pPr>
        <w:pStyle w:val="Brdtext2"/>
        <w:numPr>
          <w:ilvl w:val="0"/>
          <w:numId w:val="12"/>
        </w:numPr>
      </w:pPr>
      <w:r>
        <w:t>Rubriknivå 1 för kantrubrik</w:t>
      </w:r>
    </w:p>
    <w:p w14:paraId="1293E273" w14:textId="77777777" w:rsidR="00C57986" w:rsidRDefault="00C57986" w:rsidP="00C57986">
      <w:pPr>
        <w:pStyle w:val="Brdtext2"/>
        <w:numPr>
          <w:ilvl w:val="0"/>
          <w:numId w:val="12"/>
        </w:numPr>
      </w:pPr>
      <w:r>
        <w:t>Rubriknivå 2</w:t>
      </w:r>
    </w:p>
    <w:p w14:paraId="4E630701" w14:textId="77777777" w:rsidR="00DF1CB4" w:rsidRPr="00DD3A29" w:rsidRDefault="00DF1CB4" w:rsidP="00DF1CB4">
      <w:pPr>
        <w:pStyle w:val="Brdtext2"/>
        <w:numPr>
          <w:ilvl w:val="0"/>
          <w:numId w:val="12"/>
        </w:numPr>
      </w:pPr>
      <w:r>
        <w:lastRenderedPageBreak/>
        <w:t>Rubriknivå 2 för kantrubrik</w:t>
      </w:r>
    </w:p>
    <w:p w14:paraId="4810982A" w14:textId="77777777" w:rsidR="00C57986" w:rsidRDefault="00C57986" w:rsidP="00C57986">
      <w:pPr>
        <w:pStyle w:val="Brdtext2"/>
        <w:numPr>
          <w:ilvl w:val="0"/>
          <w:numId w:val="12"/>
        </w:numPr>
      </w:pPr>
      <w:r>
        <w:t>Rubriknivå 3</w:t>
      </w:r>
    </w:p>
    <w:p w14:paraId="3FAA6530" w14:textId="77777777" w:rsidR="00DF1CB4" w:rsidRPr="00DD3A29" w:rsidRDefault="00DF1CB4" w:rsidP="00DF1CB4">
      <w:pPr>
        <w:pStyle w:val="Brdtext2"/>
        <w:numPr>
          <w:ilvl w:val="0"/>
          <w:numId w:val="12"/>
        </w:numPr>
      </w:pPr>
      <w:r>
        <w:t>Rubriknivå 3 för kantrubrik</w:t>
      </w:r>
    </w:p>
    <w:p w14:paraId="06F8CBCA" w14:textId="77777777" w:rsidR="00C57986" w:rsidRDefault="00C57986" w:rsidP="00C57986">
      <w:pPr>
        <w:pStyle w:val="Brdtext2"/>
        <w:numPr>
          <w:ilvl w:val="0"/>
          <w:numId w:val="12"/>
        </w:numPr>
      </w:pPr>
      <w:r>
        <w:t>Rubriknivå 4</w:t>
      </w:r>
    </w:p>
    <w:p w14:paraId="11AEC6B3" w14:textId="77777777" w:rsidR="00DF1CB4" w:rsidRPr="00DD3A29" w:rsidRDefault="00DF1CB4" w:rsidP="00DF1CB4">
      <w:pPr>
        <w:pStyle w:val="Brdtext2"/>
        <w:numPr>
          <w:ilvl w:val="0"/>
          <w:numId w:val="12"/>
        </w:numPr>
      </w:pPr>
      <w:r>
        <w:t>Rubriknivå 4 för kantrubrik</w:t>
      </w:r>
    </w:p>
    <w:p w14:paraId="79096AFC" w14:textId="77777777" w:rsidR="00C57986" w:rsidRDefault="00C57986" w:rsidP="00C57986">
      <w:pPr>
        <w:pStyle w:val="Brdtext2"/>
        <w:numPr>
          <w:ilvl w:val="0"/>
          <w:numId w:val="12"/>
        </w:numPr>
      </w:pPr>
      <w:r>
        <w:t>Rubriknivå 5</w:t>
      </w:r>
    </w:p>
    <w:p w14:paraId="795A3AF5" w14:textId="77777777" w:rsidR="00B15412" w:rsidRDefault="00B15412" w:rsidP="00B15412">
      <w:pPr>
        <w:pStyle w:val="Brdtext2"/>
      </w:pPr>
    </w:p>
    <w:p w14:paraId="1594BB1F" w14:textId="77777777" w:rsidR="00B15412" w:rsidRDefault="00B15412" w:rsidP="00B15412">
      <w:pPr>
        <w:pStyle w:val="Brdtext2"/>
      </w:pPr>
      <w:r>
        <w:t>Välj formatmall i Word enligt nedanstående bild.</w:t>
      </w:r>
    </w:p>
    <w:p w14:paraId="05DB6051" w14:textId="77777777" w:rsidR="00B15412" w:rsidRDefault="00B15412" w:rsidP="00B15412">
      <w:pPr>
        <w:pStyle w:val="Brdtext2"/>
      </w:pPr>
    </w:p>
    <w:p w14:paraId="4C0AC4EA" w14:textId="77777777" w:rsidR="00B15412" w:rsidRDefault="00B15412" w:rsidP="00B15412">
      <w:pPr>
        <w:pStyle w:val="Brdtext2"/>
      </w:pPr>
      <w:r>
        <w:rPr>
          <w:noProof/>
          <w:lang w:val="en-GB" w:eastAsia="en-GB"/>
        </w:rPr>
        <w:drawing>
          <wp:inline distT="0" distB="0" distL="0" distR="0" wp14:anchorId="25AA49AA" wp14:editId="10D8BBE7">
            <wp:extent cx="5829300" cy="12731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1568" w14:textId="77777777" w:rsidR="00DF1CB4" w:rsidRDefault="00DF1CB4" w:rsidP="00DF1CB4">
      <w:pPr>
        <w:pStyle w:val="Brdtext2"/>
      </w:pPr>
    </w:p>
    <w:p w14:paraId="7A0F0CCC" w14:textId="2890021F" w:rsidR="00440B17" w:rsidRDefault="00A4476B" w:rsidP="00A4476B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15" w:name="_Toc64367677"/>
      <w:r w:rsidRPr="00A4476B">
        <w:t>Kantrubrik</w:t>
      </w:r>
      <w:bookmarkEnd w:id="15"/>
    </w:p>
    <w:p w14:paraId="0D90398B" w14:textId="77777777" w:rsidR="00A4476B" w:rsidRDefault="00A4476B" w:rsidP="00A4476B">
      <w:pPr>
        <w:pStyle w:val="Brdtext2"/>
      </w:pPr>
      <w:r>
        <w:t xml:space="preserve">Se punkt </w:t>
      </w:r>
      <w:r w:rsidRPr="00440B17">
        <w:rPr>
          <w:i/>
        </w:rPr>
        <w:fldChar w:fldCharType="begin"/>
      </w:r>
      <w:r w:rsidRPr="00440B17">
        <w:rPr>
          <w:i/>
        </w:rPr>
        <w:instrText xml:space="preserve"> REF _Ref473640488 \r \h </w:instrText>
      </w:r>
      <w:r>
        <w:rPr>
          <w:i/>
        </w:rPr>
        <w:instrText xml:space="preserve"> \* MERGEFORMAT </w:instrText>
      </w:r>
      <w:r w:rsidRPr="00440B17">
        <w:rPr>
          <w:i/>
        </w:rPr>
      </w:r>
      <w:r w:rsidRPr="00440B17">
        <w:rPr>
          <w:i/>
        </w:rPr>
        <w:fldChar w:fldCharType="separate"/>
      </w:r>
      <w:r>
        <w:rPr>
          <w:i/>
        </w:rPr>
        <w:t>1.6</w:t>
      </w:r>
      <w:r w:rsidRPr="00440B17">
        <w:rPr>
          <w:i/>
        </w:rPr>
        <w:fldChar w:fldCharType="end"/>
      </w:r>
      <w:r w:rsidRPr="00440B17">
        <w:rPr>
          <w:i/>
        </w:rPr>
        <w:t xml:space="preserve"> </w:t>
      </w:r>
      <w:r w:rsidRPr="00440B17">
        <w:rPr>
          <w:i/>
        </w:rPr>
        <w:fldChar w:fldCharType="begin"/>
      </w:r>
      <w:r w:rsidRPr="00440B17">
        <w:rPr>
          <w:i/>
        </w:rPr>
        <w:instrText xml:space="preserve"> REF _Ref473640453 \h </w:instrText>
      </w:r>
      <w:r>
        <w:rPr>
          <w:i/>
        </w:rPr>
        <w:instrText xml:space="preserve"> \* MERGEFORMAT </w:instrText>
      </w:r>
      <w:r w:rsidRPr="00440B17">
        <w:rPr>
          <w:i/>
        </w:rPr>
      </w:r>
      <w:r w:rsidRPr="00440B17">
        <w:rPr>
          <w:i/>
        </w:rPr>
        <w:fldChar w:fldCharType="separate"/>
      </w:r>
      <w:r w:rsidRPr="00A4476B">
        <w:rPr>
          <w:i/>
        </w:rPr>
        <w:t>Lägga till standardtexter, tabeller och symboler i mallen</w:t>
      </w:r>
      <w:r w:rsidRPr="00440B17">
        <w:rPr>
          <w:i/>
        </w:rPr>
        <w:fldChar w:fldCharType="end"/>
      </w:r>
      <w:r>
        <w:t xml:space="preserve"> för hur kantrubrik ska infogas i dokumentet.</w:t>
      </w:r>
    </w:p>
    <w:p w14:paraId="33ABFAF3" w14:textId="77777777" w:rsidR="00A4476B" w:rsidRDefault="00A4476B" w:rsidP="00A4476B">
      <w:pPr>
        <w:pStyle w:val="Brdtext2"/>
      </w:pPr>
    </w:p>
    <w:p w14:paraId="0B46E37C" w14:textId="0BAB480B" w:rsidR="00665AB5" w:rsidRDefault="00665AB5" w:rsidP="00A4476B">
      <w:pPr>
        <w:pStyle w:val="Brdtext2"/>
      </w:pPr>
      <w:r>
        <w:t xml:space="preserve">För att välja rätt formatmall se </w:t>
      </w:r>
      <w:r>
        <w:fldChar w:fldCharType="begin"/>
      </w:r>
      <w:r>
        <w:instrText xml:space="preserve"> REF _Ref477506245 \r \h </w:instrText>
      </w:r>
      <w:r>
        <w:fldChar w:fldCharType="separate"/>
      </w:r>
      <w:r>
        <w:t>1.7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_Ref477506245 \h </w:instrText>
      </w:r>
      <w:r>
        <w:fldChar w:fldCharType="separate"/>
      </w:r>
      <w:r>
        <w:t>Formatmallar/Styles</w:t>
      </w:r>
      <w:r>
        <w:fldChar w:fldCharType="end"/>
      </w:r>
      <w:r>
        <w:t>.</w:t>
      </w:r>
    </w:p>
    <w:p w14:paraId="52EDE65C" w14:textId="77777777" w:rsidR="00665AB5" w:rsidRDefault="00665AB5" w:rsidP="00A4476B">
      <w:pPr>
        <w:pStyle w:val="Brdtext2"/>
      </w:pPr>
    </w:p>
    <w:p w14:paraId="3642688F" w14:textId="77777777" w:rsidR="00AE7B04" w:rsidRDefault="00DF1CB4" w:rsidP="00DF1CB4">
      <w:pPr>
        <w:pStyle w:val="Brdtext2"/>
        <w:rPr>
          <w:noProof/>
        </w:rPr>
      </w:pPr>
      <w:r w:rsidRPr="00440B17">
        <w:rPr>
          <w:i/>
        </w:rPr>
        <w:t>Brödtext för kantrubrik</w:t>
      </w:r>
      <w:r>
        <w:t xml:space="preserve"> används i vänstra spalten.</w:t>
      </w:r>
      <w:r w:rsidR="00440B17">
        <w:t xml:space="preserve"> </w:t>
      </w:r>
      <w:r w:rsidRPr="00440B17">
        <w:rPr>
          <w:i/>
        </w:rPr>
        <w:t>Kantrubrik</w:t>
      </w:r>
      <w:r>
        <w:t xml:space="preserve"> använd</w:t>
      </w:r>
      <w:r w:rsidR="00440B17">
        <w:t>s i högra spalten</w:t>
      </w:r>
      <w:r>
        <w:t>.</w:t>
      </w:r>
      <w:r w:rsidR="00440B17">
        <w:t xml:space="preserve"> </w:t>
      </w:r>
      <w:r w:rsidRPr="00440B17">
        <w:rPr>
          <w:i/>
        </w:rPr>
        <w:t>Rubriknivå 1-4 för kantrubrik</w:t>
      </w:r>
      <w:r>
        <w:t xml:space="preserve"> används för när rubriknivå ska användas</w:t>
      </w:r>
      <w:r w:rsidR="00440B17">
        <w:t xml:space="preserve"> i vänsterspalten</w:t>
      </w:r>
      <w:r>
        <w:t xml:space="preserve">. </w:t>
      </w:r>
      <w:r w:rsidR="00A4476B">
        <w:t>Se exempel nedan.</w:t>
      </w:r>
      <w:r w:rsidR="00A4476B" w:rsidRPr="00A4476B">
        <w:rPr>
          <w:noProof/>
        </w:rPr>
        <w:t xml:space="preserve"> </w:t>
      </w:r>
    </w:p>
    <w:p w14:paraId="7C50AC3B" w14:textId="77777777" w:rsidR="00440B17" w:rsidRDefault="00A4476B" w:rsidP="00DF1CB4">
      <w:pPr>
        <w:pStyle w:val="Brdtext2"/>
      </w:pPr>
      <w:r>
        <w:rPr>
          <w:noProof/>
          <w:lang w:val="en-GB" w:eastAsia="en-GB"/>
        </w:rPr>
        <w:drawing>
          <wp:inline distT="0" distB="0" distL="0" distR="0" wp14:anchorId="1829F874" wp14:editId="1C262EE5">
            <wp:extent cx="5829300" cy="15481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304A" w14:textId="77777777" w:rsidR="004C49BE" w:rsidRDefault="004C49BE" w:rsidP="00DF1CB4">
      <w:pPr>
        <w:pStyle w:val="Brdtext2"/>
      </w:pPr>
    </w:p>
    <w:p w14:paraId="060C64A7" w14:textId="77777777" w:rsidR="00302D3A" w:rsidRDefault="00302D3A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16" w:name="_Toc64367678"/>
      <w:r>
        <w:t>Rubriknivå Ekonomi – Nätverk och aktivitet</w:t>
      </w:r>
      <w:bookmarkEnd w:id="16"/>
    </w:p>
    <w:p w14:paraId="247E0C59" w14:textId="0713FE9D" w:rsidR="00906B1A" w:rsidRDefault="00302D3A" w:rsidP="00906B1A">
      <w:pPr>
        <w:pStyle w:val="Brdtext2"/>
      </w:pPr>
      <w:r w:rsidRPr="00493C18">
        <w:t xml:space="preserve">För alla TO ska nätverk och aktivitetsnummer i tillämpliga fall anges under rubriken ekonomi. Detta då denna uppgift behövs för inläsning av TO i PRIO. </w:t>
      </w:r>
      <w:r w:rsidR="00DF5877">
        <w:t>N</w:t>
      </w:r>
      <w:r w:rsidR="00B435A9" w:rsidRPr="00B435A9">
        <w:t>ätverk- och aktivitetsnummer</w:t>
      </w:r>
      <w:r w:rsidR="00DF5877">
        <w:t xml:space="preserve"> som ska ingå i TO under rubriken ”Ekonomi” erhålls av</w:t>
      </w:r>
      <w:r w:rsidR="00B435A9" w:rsidRPr="00B435A9">
        <w:t xml:space="preserve"> FM POL (HKV PROD RPE Prod) för respektive </w:t>
      </w:r>
      <w:r w:rsidR="00DF5877">
        <w:t>materiel</w:t>
      </w:r>
      <w:r w:rsidR="00B435A9" w:rsidRPr="00B435A9">
        <w:t>område.</w:t>
      </w:r>
    </w:p>
    <w:p w14:paraId="66CB81BD" w14:textId="77777777" w:rsidR="008B7713" w:rsidRDefault="008B7713" w:rsidP="00906B1A">
      <w:pPr>
        <w:pStyle w:val="Brdtext2"/>
      </w:pPr>
    </w:p>
    <w:p w14:paraId="294A389F" w14:textId="550E5730" w:rsidR="008B7713" w:rsidRPr="008B7713" w:rsidRDefault="008B7713" w:rsidP="00906B1A">
      <w:pPr>
        <w:pStyle w:val="Brdtext2"/>
        <w:rPr>
          <w:b/>
        </w:rPr>
      </w:pPr>
      <w:r w:rsidRPr="008B7713">
        <w:rPr>
          <w:b/>
        </w:rPr>
        <w:t xml:space="preserve">OBS! </w:t>
      </w:r>
      <w:r>
        <w:t>Rubrikerna Nätverk och Aktivitet ska finnas för alla TO. Om de ej är tillämpliga, ange med text ”Ej tillämplig”, ”N/A” eller liknande.</w:t>
      </w:r>
    </w:p>
    <w:p w14:paraId="12AC7638" w14:textId="566D778A" w:rsidR="00302D3A" w:rsidRDefault="00D42363" w:rsidP="00302D3A">
      <w:pPr>
        <w:pStyle w:val="Heading1"/>
        <w:keepNext/>
        <w:numPr>
          <w:ilvl w:val="0"/>
          <w:numId w:val="2"/>
        </w:numPr>
        <w:spacing w:before="0" w:after="120"/>
        <w:ind w:right="1984"/>
      </w:pPr>
      <w:bookmarkStart w:id="17" w:name="_Toc64367679"/>
      <w:r>
        <w:t>Checklista</w:t>
      </w:r>
      <w:r w:rsidR="00302D3A">
        <w:t xml:space="preserve"> för </w:t>
      </w:r>
      <w:r>
        <w:t xml:space="preserve">första sidan av en </w:t>
      </w:r>
      <w:r w:rsidR="00302D3A">
        <w:t>TO</w:t>
      </w:r>
      <w:bookmarkEnd w:id="17"/>
    </w:p>
    <w:p w14:paraId="7D400B8C" w14:textId="77777777" w:rsidR="00302D3A" w:rsidRPr="00875EAF" w:rsidRDefault="00302D3A" w:rsidP="00302D3A">
      <w:pPr>
        <w:pStyle w:val="Brdtext2"/>
      </w:pPr>
      <w:r w:rsidRPr="00875EAF">
        <w:t>Nedan följer en numrerad lista för de viktigaste punkterna vid ifyllande av TO-mallen.</w:t>
      </w:r>
    </w:p>
    <w:p w14:paraId="1D07E575" w14:textId="77777777" w:rsidR="00302D3A" w:rsidRDefault="00302D3A" w:rsidP="00302D3A">
      <w:pPr>
        <w:pStyle w:val="Brdtext2"/>
      </w:pPr>
      <w:r w:rsidRPr="00875EAF">
        <w:lastRenderedPageBreak/>
        <w:t xml:space="preserve">Varje numrerad punkt har </w:t>
      </w:r>
      <w:r>
        <w:t>en</w:t>
      </w:r>
      <w:r w:rsidRPr="00875EAF">
        <w:t xml:space="preserve"> uppbyggnad</w:t>
      </w:r>
      <w:r>
        <w:t xml:space="preserve"> enligt exemplet nedan</w:t>
      </w:r>
      <w:r w:rsidRPr="00875EAF">
        <w:t xml:space="preserve"> och motsvarar numrerad punkt i bilaga 1.</w:t>
      </w:r>
      <w:r>
        <w:t xml:space="preserve"> B</w:t>
      </w:r>
      <w:r w:rsidRPr="00875EAF">
        <w:t>ilaga 1 visar var i TO-mallen avsedd rubrik eller fält återfinns.</w:t>
      </w:r>
    </w:p>
    <w:p w14:paraId="52FA8D0C" w14:textId="77777777" w:rsidR="00302D3A" w:rsidRDefault="00302D3A" w:rsidP="00302D3A">
      <w:pPr>
        <w:pStyle w:val="Brdtext2"/>
      </w:pPr>
    </w:p>
    <w:p w14:paraId="7101F380" w14:textId="77777777" w:rsidR="00635808" w:rsidRDefault="00302D3A" w:rsidP="00664E38">
      <w:pPr>
        <w:pStyle w:val="Brdtext2"/>
        <w:rPr>
          <w:rFonts w:ascii="Arial" w:hAnsi="Arial" w:cs="Arial"/>
          <w:sz w:val="28"/>
        </w:rPr>
      </w:pPr>
      <w:r>
        <w:t>Rubrik 2.1 är ett exempel på hur varje punkt är uppbyggd.</w:t>
      </w:r>
    </w:p>
    <w:p w14:paraId="72E77626" w14:textId="77777777" w:rsidR="00302D3A" w:rsidRDefault="00302D3A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18" w:name="_Toc64367680"/>
      <w:r>
        <w:t>Exempel</w:t>
      </w:r>
      <w:bookmarkEnd w:id="18"/>
    </w:p>
    <w:p w14:paraId="34AC8B5D" w14:textId="77777777" w:rsidR="00302D3A" w:rsidRPr="00875EAF" w:rsidRDefault="00302D3A" w:rsidP="00302D3A">
      <w:pPr>
        <w:pStyle w:val="BodyText"/>
        <w:numPr>
          <w:ilvl w:val="0"/>
          <w:numId w:val="4"/>
        </w:numPr>
        <w:spacing w:line="259" w:lineRule="auto"/>
        <w:rPr>
          <w:rFonts w:cs="Calibri"/>
          <w:b/>
          <w:sz w:val="20"/>
        </w:rPr>
      </w:pPr>
      <w:r w:rsidRPr="00875EAF">
        <w:rPr>
          <w:rFonts w:cs="Calibri"/>
          <w:b/>
          <w:sz w:val="20"/>
        </w:rPr>
        <w:t xml:space="preserve">Rubrik eller fält </w:t>
      </w:r>
      <w:r>
        <w:rPr>
          <w:rFonts w:cs="Calibri"/>
          <w:b/>
          <w:sz w:val="20"/>
        </w:rPr>
        <w:t>som avses</w:t>
      </w:r>
    </w:p>
    <w:p w14:paraId="5A6B367E" w14:textId="0B736AA8" w:rsidR="00302D3A" w:rsidRDefault="00CA43EF" w:rsidP="00302D3A">
      <w:pPr>
        <w:pStyle w:val="Brdtext2"/>
      </w:pPr>
      <w:r>
        <w:t>Detta f</w:t>
      </w:r>
      <w:r w:rsidR="00302D3A">
        <w:t>örsta stycke innehåller en k</w:t>
      </w:r>
      <w:r w:rsidR="00302D3A" w:rsidRPr="00D50424">
        <w:t xml:space="preserve">ort beskrivning av vilken information som ska fyllas i enligt </w:t>
      </w:r>
      <w:r w:rsidR="00FC1481">
        <w:t>Regelverk</w:t>
      </w:r>
      <w:r w:rsidR="00302D3A" w:rsidRPr="00D50424">
        <w:t xml:space="preserve"> FMV Materielpublikationer och gällande regler för Tekniska Order.</w:t>
      </w:r>
    </w:p>
    <w:p w14:paraId="5E165318" w14:textId="77777777" w:rsidR="00302D3A" w:rsidRPr="00D50424" w:rsidRDefault="00302D3A" w:rsidP="00302D3A">
      <w:pPr>
        <w:pStyle w:val="Brdtext2"/>
      </w:pPr>
    </w:p>
    <w:p w14:paraId="197E98F6" w14:textId="77777777" w:rsidR="00302D3A" w:rsidRDefault="00CA43EF" w:rsidP="00302D3A">
      <w:pPr>
        <w:pStyle w:val="Brdtext2"/>
      </w:pPr>
      <w:r>
        <w:t xml:space="preserve">Detta </w:t>
      </w:r>
      <w:r w:rsidR="00302D3A">
        <w:t>stycke b</w:t>
      </w:r>
      <w:r w:rsidR="00302D3A" w:rsidRPr="00875EAF">
        <w:t>eskriv</w:t>
      </w:r>
      <w:r w:rsidR="00302D3A">
        <w:t>er</w:t>
      </w:r>
      <w:r w:rsidR="00302D3A" w:rsidRPr="00875EAF">
        <w:t xml:space="preserve"> </w:t>
      </w:r>
      <w:r w:rsidR="00302D3A">
        <w:t>på vilket sätt</w:t>
      </w:r>
      <w:r w:rsidR="00302D3A" w:rsidRPr="00875EAF">
        <w:t xml:space="preserve"> man fyller i önskat värde i TO-mallen.</w:t>
      </w:r>
    </w:p>
    <w:p w14:paraId="28BED5A8" w14:textId="77777777" w:rsidR="00302D3A" w:rsidRDefault="00302D3A" w:rsidP="00302D3A">
      <w:pPr>
        <w:pStyle w:val="Brdtext2"/>
      </w:pPr>
    </w:p>
    <w:p w14:paraId="3C176207" w14:textId="77777777" w:rsidR="00302D3A" w:rsidRPr="00875EAF" w:rsidRDefault="00302D3A" w:rsidP="00302D3A">
      <w:pPr>
        <w:pStyle w:val="Brdtext2"/>
      </w:pPr>
      <w:r w:rsidRPr="00B61E8A">
        <w:rPr>
          <w:b/>
        </w:rPr>
        <w:t>OBS!</w:t>
      </w:r>
      <w:r>
        <w:t xml:space="preserve"> Här skrivs information som är av extra vikt.</w:t>
      </w:r>
    </w:p>
    <w:p w14:paraId="681871C5" w14:textId="77777777" w:rsidR="00302D3A" w:rsidRDefault="00302D3A" w:rsidP="00302D3A">
      <w:pPr>
        <w:pStyle w:val="Heading2"/>
        <w:keepNext/>
        <w:numPr>
          <w:ilvl w:val="1"/>
          <w:numId w:val="2"/>
        </w:numPr>
        <w:spacing w:before="0" w:after="120"/>
        <w:ind w:right="1984"/>
      </w:pPr>
      <w:bookmarkStart w:id="19" w:name="_Toc64367681"/>
      <w:r>
        <w:t>TO-mallens första sida</w:t>
      </w:r>
      <w:bookmarkEnd w:id="19"/>
    </w:p>
    <w:p w14:paraId="0CD17A7F" w14:textId="77777777" w:rsidR="00302D3A" w:rsidRDefault="00302D3A" w:rsidP="00302D3A">
      <w:pPr>
        <w:pStyle w:val="Brdtext2"/>
      </w:pPr>
      <w:r>
        <w:t>Se även motsvarande numrerad punkt i bilaga 1 för en bild av var avsedd rubrik eller fält återfinns på TO-mallens första sida.</w:t>
      </w:r>
    </w:p>
    <w:p w14:paraId="5B550B23" w14:textId="77777777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Teknisk Chef</w:t>
      </w:r>
    </w:p>
    <w:p w14:paraId="689935F9" w14:textId="7202DE0F" w:rsidR="00302D3A" w:rsidRDefault="00302D3A" w:rsidP="00302D3A">
      <w:pPr>
        <w:pStyle w:val="Brdtext2"/>
      </w:pPr>
      <w:r w:rsidRPr="001F5CBB">
        <w:t xml:space="preserve">Inom FMV anges Teknisk chef </w:t>
      </w:r>
      <w:r w:rsidR="00DE238A" w:rsidRPr="00DE238A">
        <w:t>Armé, Marin, Flyg, Ledningssystem, Logistik</w:t>
      </w:r>
      <w:r w:rsidR="00DE238A" w:rsidRPr="001F5CBB">
        <w:t xml:space="preserve"> </w:t>
      </w:r>
      <w:r w:rsidRPr="001F5CBB">
        <w:t>på raden under FÖRSVARETS MATERIELVERK.</w:t>
      </w:r>
    </w:p>
    <w:p w14:paraId="58B87FC0" w14:textId="77777777" w:rsidR="00302D3A" w:rsidRDefault="00302D3A" w:rsidP="00302D3A">
      <w:pPr>
        <w:pStyle w:val="Brdtext2"/>
        <w:ind w:firstLine="585"/>
      </w:pPr>
    </w:p>
    <w:p w14:paraId="3909D0FA" w14:textId="77777777" w:rsidR="00302D3A" w:rsidRDefault="00302D3A" w:rsidP="00302D3A">
      <w:pPr>
        <w:pStyle w:val="Brdtext2"/>
      </w:pPr>
      <w:r w:rsidRPr="00875EAF">
        <w:t xml:space="preserve">Dubbelklicka i sidhuvudet och ersätt nuvarande text med </w:t>
      </w:r>
      <w:r>
        <w:t>T</w:t>
      </w:r>
      <w:r w:rsidRPr="00875EAF">
        <w:t>eknisk chef</w:t>
      </w:r>
      <w:r>
        <w:t xml:space="preserve"> för aktuellt ansvarsområde</w:t>
      </w:r>
      <w:r w:rsidRPr="00875EAF">
        <w:t>.</w:t>
      </w:r>
    </w:p>
    <w:p w14:paraId="48A2D3B2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</w:rPr>
        <w:t>Fastställandedatum</w:t>
      </w:r>
    </w:p>
    <w:p w14:paraId="29A03B71" w14:textId="77777777" w:rsidR="00302D3A" w:rsidRPr="004F1CB2" w:rsidRDefault="00302D3A" w:rsidP="00302D3A">
      <w:pPr>
        <w:pStyle w:val="Brdtext2"/>
      </w:pPr>
      <w:bookmarkStart w:id="20" w:name="cacc2381-b573-499e-9f52-e803cd505067"/>
      <w:r w:rsidRPr="004F1CB2">
        <w:t>Fastställelsedatum är datum för fastställandet, d.v.s. det datum som FMVs tekniskt ansvarige skriver på fastställelseblanketten BESLUT FASTSTÄLLANDE MATERIELPUBLIKATION, M7102-259610, när han</w:t>
      </w:r>
      <w:r>
        <w:t xml:space="preserve"> eller hon</w:t>
      </w:r>
      <w:r w:rsidRPr="004F1CB2">
        <w:t xml:space="preserve"> fastställer TOn. Producenten/skribenten får kopia på den daterade och underskrivna blanketten från FMVs publikationsansvarige efter fastställelsen och kan därmed skriva in fastställelsedatumet och tekniskt ansvarig i TOn.</w:t>
      </w:r>
    </w:p>
    <w:bookmarkEnd w:id="20"/>
    <w:p w14:paraId="0315277C" w14:textId="77777777" w:rsidR="00302D3A" w:rsidRPr="003E77A2" w:rsidRDefault="00302D3A" w:rsidP="00302D3A">
      <w:pPr>
        <w:pStyle w:val="Brdtext2"/>
      </w:pPr>
    </w:p>
    <w:p w14:paraId="5D9873D2" w14:textId="58204ECB" w:rsidR="00302D3A" w:rsidRPr="003E77A2" w:rsidRDefault="009347CE" w:rsidP="00302D3A">
      <w:pPr>
        <w:pStyle w:val="Brdtext2"/>
      </w:pPr>
      <w:r w:rsidRPr="00875EAF">
        <w:rPr>
          <w:noProof/>
          <w:szCs w:val="20"/>
          <w:lang w:val="en-GB" w:eastAsia="en-GB"/>
        </w:rPr>
        <w:drawing>
          <wp:anchor distT="0" distB="0" distL="114300" distR="114300" simplePos="0" relativeHeight="251640320" behindDoc="0" locked="0" layoutInCell="1" allowOverlap="1" wp14:anchorId="752CBD7B" wp14:editId="11C8F0A4">
            <wp:simplePos x="0" y="0"/>
            <wp:positionH relativeFrom="column">
              <wp:posOffset>470814</wp:posOffset>
            </wp:positionH>
            <wp:positionV relativeFrom="paragraph">
              <wp:posOffset>620878</wp:posOffset>
            </wp:positionV>
            <wp:extent cx="2755265" cy="1641475"/>
            <wp:effectExtent l="0" t="0" r="6985" b="0"/>
            <wp:wrapTopAndBottom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D3A" w:rsidRPr="003E77A2">
        <w:t xml:space="preserve">Dubbelklicka i </w:t>
      </w:r>
      <w:r w:rsidR="00302D3A" w:rsidRPr="00A24F7E">
        <w:rPr>
          <w:b/>
        </w:rPr>
        <w:t>sidhuvudet på första sidan</w:t>
      </w:r>
      <w:r w:rsidR="00302D3A" w:rsidRPr="003E77A2">
        <w:t xml:space="preserve"> och välj fastställandedatum med hjälp av datum-fönstret enlig</w:t>
      </w:r>
      <w:r w:rsidR="00302D3A">
        <w:t>t bilden nedan.</w:t>
      </w:r>
      <w:r>
        <w:t xml:space="preserve"> Observera att datumet hämtas automatiskt till efterföljande sidor, fyll alltså endast i datumet på första sidan av TO:n.</w:t>
      </w:r>
    </w:p>
    <w:p w14:paraId="3CA02CD6" w14:textId="76E430E4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OBS!</w:t>
      </w:r>
      <w:r w:rsidRPr="00875EAF">
        <w:rPr>
          <w:rFonts w:cs="Calibri"/>
          <w:sz w:val="20"/>
          <w:szCs w:val="20"/>
        </w:rPr>
        <w:t xml:space="preserve"> </w:t>
      </w:r>
      <w:r w:rsidR="0056616B">
        <w:rPr>
          <w:rFonts w:cs="Calibri"/>
          <w:sz w:val="20"/>
          <w:szCs w:val="20"/>
        </w:rPr>
        <w:t xml:space="preserve">Fyll endast i datum på första sidan av TO:n. </w:t>
      </w:r>
      <w:r>
        <w:rPr>
          <w:rFonts w:cs="Calibri"/>
          <w:sz w:val="20"/>
          <w:szCs w:val="20"/>
        </w:rPr>
        <w:t>Fastställandedatum</w:t>
      </w:r>
      <w:r w:rsidRPr="00875EAF">
        <w:rPr>
          <w:rFonts w:cs="Calibri"/>
          <w:sz w:val="20"/>
          <w:szCs w:val="20"/>
        </w:rPr>
        <w:t xml:space="preserve"> på sidan 2 och framåt</w:t>
      </w:r>
      <w:r>
        <w:rPr>
          <w:rFonts w:cs="Calibri"/>
          <w:sz w:val="20"/>
          <w:szCs w:val="20"/>
        </w:rPr>
        <w:t xml:space="preserve"> hämtas från första sidan och uppdateras automatiskt. Uppdatering sker </w:t>
      </w:r>
      <w:r w:rsidRPr="00875EAF">
        <w:rPr>
          <w:rFonts w:cs="Calibri"/>
          <w:sz w:val="20"/>
          <w:szCs w:val="20"/>
        </w:rPr>
        <w:t>vid</w:t>
      </w:r>
      <w:r>
        <w:rPr>
          <w:rFonts w:cs="Calibri"/>
          <w:sz w:val="20"/>
          <w:szCs w:val="20"/>
        </w:rPr>
        <w:t xml:space="preserve"> förhandsgranskning av utskrift eller faktisk</w:t>
      </w:r>
      <w:r w:rsidRPr="00875EAF">
        <w:rPr>
          <w:rFonts w:cs="Calibri"/>
          <w:sz w:val="20"/>
          <w:szCs w:val="20"/>
        </w:rPr>
        <w:t xml:space="preserve"> utskrift till skrivare eller PDF. Det går även</w:t>
      </w:r>
      <w:r>
        <w:rPr>
          <w:rFonts w:cs="Calibri"/>
          <w:sz w:val="20"/>
          <w:szCs w:val="20"/>
        </w:rPr>
        <w:t xml:space="preserve"> att</w:t>
      </w:r>
      <w:r w:rsidRPr="00875EAF">
        <w:rPr>
          <w:rFonts w:cs="Calibri"/>
          <w:sz w:val="20"/>
          <w:szCs w:val="20"/>
        </w:rPr>
        <w:t xml:space="preserve"> manuellt uppdatera fältet genom att högerklicka</w:t>
      </w:r>
      <w:r>
        <w:rPr>
          <w:rFonts w:cs="Calibri"/>
          <w:sz w:val="20"/>
          <w:szCs w:val="20"/>
        </w:rPr>
        <w:t xml:space="preserve"> på fältet</w:t>
      </w:r>
      <w:r w:rsidRPr="00875EAF">
        <w:rPr>
          <w:rFonts w:cs="Calibri"/>
          <w:sz w:val="20"/>
          <w:szCs w:val="20"/>
        </w:rPr>
        <w:t xml:space="preserve"> och välja </w:t>
      </w:r>
      <w:r>
        <w:rPr>
          <w:rFonts w:cs="Calibri"/>
          <w:b/>
          <w:sz w:val="20"/>
          <w:szCs w:val="20"/>
        </w:rPr>
        <w:t>Uppdatera</w:t>
      </w:r>
      <w:r w:rsidRPr="00763668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Fält</w:t>
      </w:r>
      <w:r w:rsidRPr="00875EAF">
        <w:rPr>
          <w:rFonts w:cs="Calibri"/>
          <w:sz w:val="20"/>
          <w:szCs w:val="20"/>
        </w:rPr>
        <w:t>.</w:t>
      </w:r>
    </w:p>
    <w:p w14:paraId="67E4EDA6" w14:textId="77777777" w:rsidR="00302D3A" w:rsidRDefault="00302D3A" w:rsidP="00302D3A">
      <w:pPr>
        <w:pStyle w:val="ListParagraph"/>
        <w:spacing w:after="0"/>
        <w:rPr>
          <w:rFonts w:cs="Calibri"/>
          <w:b/>
          <w:sz w:val="20"/>
          <w:szCs w:val="20"/>
        </w:rPr>
      </w:pPr>
    </w:p>
    <w:p w14:paraId="547DE653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T</w:t>
      </w:r>
      <w:r>
        <w:rPr>
          <w:rFonts w:cs="Calibri"/>
          <w:b/>
          <w:sz w:val="20"/>
          <w:szCs w:val="20"/>
        </w:rPr>
        <w:t>O</w:t>
      </w:r>
      <w:r w:rsidRPr="00875EAF">
        <w:rPr>
          <w:rFonts w:cs="Calibri"/>
          <w:b/>
          <w:sz w:val="20"/>
          <w:szCs w:val="20"/>
        </w:rPr>
        <w:t>-beteckning</w:t>
      </w:r>
    </w:p>
    <w:p w14:paraId="7CF9E301" w14:textId="77777777" w:rsidR="00302D3A" w:rsidRPr="003A11E9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3A11E9">
        <w:rPr>
          <w:rFonts w:cs="Calibri"/>
          <w:sz w:val="20"/>
          <w:szCs w:val="20"/>
        </w:rPr>
        <w:t xml:space="preserve">TO-beteckning enligt vad som tidigare erhållits från </w:t>
      </w:r>
      <w:hyperlink r:id="rId25" w:history="1">
        <w:r w:rsidRPr="000D675C">
          <w:rPr>
            <w:rStyle w:val="Hyperlink"/>
            <w:rFonts w:cs="Calibri"/>
            <w:sz w:val="20"/>
            <w:szCs w:val="20"/>
          </w:rPr>
          <w:t>tekniska.order@combitech.se</w:t>
        </w:r>
      </w:hyperlink>
      <w:r>
        <w:rPr>
          <w:rFonts w:cs="Calibri"/>
          <w:sz w:val="20"/>
          <w:szCs w:val="20"/>
        </w:rPr>
        <w:t xml:space="preserve"> </w:t>
      </w:r>
    </w:p>
    <w:p w14:paraId="198689F0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5966774E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Öppna den mall som motsvarar TO-typen i TO-beteckningen. T.ex. TEKNISK ORDER MODIFIERING</w:t>
      </w:r>
    </w:p>
    <w:p w14:paraId="4AFBD13D" w14:textId="77777777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3996EC33" w14:textId="77438E59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3A11E9">
        <w:rPr>
          <w:rFonts w:cs="Calibri"/>
          <w:sz w:val="20"/>
          <w:szCs w:val="20"/>
        </w:rPr>
        <w:t>Ange TO-beteckning på formatet MATERIEL GRUPP-LÖPNUMMER</w:t>
      </w:r>
      <w:r w:rsidR="00835B49">
        <w:rPr>
          <w:rFonts w:cs="Calibri"/>
          <w:sz w:val="20"/>
          <w:szCs w:val="20"/>
        </w:rPr>
        <w:t xml:space="preserve"> </w:t>
      </w:r>
      <w:r w:rsidR="00835B49" w:rsidRPr="00835B49">
        <w:rPr>
          <w:rFonts w:cs="Calibri"/>
          <w:b/>
          <w:sz w:val="20"/>
          <w:szCs w:val="20"/>
        </w:rPr>
        <w:t>endast</w:t>
      </w:r>
      <w:r w:rsidR="009347CE" w:rsidRPr="00835B49">
        <w:rPr>
          <w:rFonts w:cs="Calibri"/>
          <w:b/>
          <w:sz w:val="20"/>
          <w:szCs w:val="20"/>
        </w:rPr>
        <w:t xml:space="preserve"> på första sidan av TO:n</w:t>
      </w:r>
      <w:r w:rsidRPr="003A11E9">
        <w:rPr>
          <w:rFonts w:cs="Calibri"/>
          <w:sz w:val="20"/>
          <w:szCs w:val="20"/>
        </w:rPr>
        <w:t>.</w:t>
      </w:r>
      <w:r w:rsidR="00835B49">
        <w:rPr>
          <w:rFonts w:cs="Calibri"/>
          <w:sz w:val="20"/>
          <w:szCs w:val="20"/>
        </w:rPr>
        <w:t xml:space="preserve"> To-beteckningen hämtas automatiskt till övriga sidor.</w:t>
      </w:r>
    </w:p>
    <w:p w14:paraId="75B8DB86" w14:textId="77777777" w:rsidR="00835B49" w:rsidRDefault="00835B49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6DF02E9A" w14:textId="52E3E716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Exempel</w:t>
      </w:r>
      <w:r w:rsidRPr="003A11E9">
        <w:rPr>
          <w:rFonts w:cs="Calibri"/>
          <w:sz w:val="20"/>
          <w:szCs w:val="20"/>
        </w:rPr>
        <w:t>: MF</w:t>
      </w:r>
      <w:r>
        <w:rPr>
          <w:rFonts w:cs="Calibri"/>
          <w:sz w:val="20"/>
          <w:szCs w:val="20"/>
        </w:rPr>
        <w:t xml:space="preserve"> FPL 39 3210-123456</w:t>
      </w:r>
    </w:p>
    <w:p w14:paraId="3238AE20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TYP</w:t>
      </w:r>
      <w:r w:rsidRPr="00C53847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MF (redan ifyllt i sidhuvudet)</w:t>
      </w:r>
    </w:p>
    <w:p w14:paraId="437CD5EB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MATERIEL</w:t>
      </w:r>
      <w:r w:rsidRPr="00C53847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FPL 39</w:t>
      </w:r>
    </w:p>
    <w:p w14:paraId="27277F79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GRUPP</w:t>
      </w:r>
      <w:r w:rsidRPr="00C53847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3210</w:t>
      </w:r>
    </w:p>
    <w:p w14:paraId="31521C66" w14:textId="77777777" w:rsidR="00302D3A" w:rsidRPr="003A11E9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LÖPNUMMER: </w:t>
      </w:r>
      <w:r w:rsidRPr="00C53847">
        <w:rPr>
          <w:rFonts w:cs="Calibri"/>
          <w:sz w:val="20"/>
          <w:szCs w:val="20"/>
        </w:rPr>
        <w:t>123456</w:t>
      </w:r>
    </w:p>
    <w:p w14:paraId="36184DEC" w14:textId="77777777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5D721A8B" w14:textId="5A861778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OBS!</w:t>
      </w:r>
      <w:r w:rsidRPr="00875EAF">
        <w:rPr>
          <w:rFonts w:cs="Calibri"/>
          <w:sz w:val="20"/>
          <w:szCs w:val="20"/>
        </w:rPr>
        <w:t xml:space="preserve"> </w:t>
      </w:r>
      <w:r w:rsidR="0056616B">
        <w:rPr>
          <w:rFonts w:cs="Calibri"/>
          <w:sz w:val="20"/>
          <w:szCs w:val="20"/>
        </w:rPr>
        <w:t xml:space="preserve">Fyll endast i TO-beteckning på första sidan av TO:n. </w:t>
      </w:r>
      <w:r w:rsidRPr="00875EAF">
        <w:rPr>
          <w:rFonts w:cs="Calibri"/>
          <w:sz w:val="20"/>
          <w:szCs w:val="20"/>
        </w:rPr>
        <w:t>TO-beteckningen på sidan 2 och framåt</w:t>
      </w:r>
      <w:r>
        <w:rPr>
          <w:rFonts w:cs="Calibri"/>
          <w:sz w:val="20"/>
          <w:szCs w:val="20"/>
        </w:rPr>
        <w:t xml:space="preserve"> hämtas från första sidan och uppdateras automatiskt.</w:t>
      </w:r>
      <w:r w:rsidRPr="00875EA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Uppdatering sker </w:t>
      </w:r>
      <w:r w:rsidRPr="00875EAF">
        <w:rPr>
          <w:rFonts w:cs="Calibri"/>
          <w:sz w:val="20"/>
          <w:szCs w:val="20"/>
        </w:rPr>
        <w:t>vid</w:t>
      </w:r>
      <w:r>
        <w:rPr>
          <w:rFonts w:cs="Calibri"/>
          <w:sz w:val="20"/>
          <w:szCs w:val="20"/>
        </w:rPr>
        <w:t xml:space="preserve"> förhandsgranskning av utskrift eller faktisk</w:t>
      </w:r>
      <w:r w:rsidRPr="00875EAF">
        <w:rPr>
          <w:rFonts w:cs="Calibri"/>
          <w:sz w:val="20"/>
          <w:szCs w:val="20"/>
        </w:rPr>
        <w:t xml:space="preserve"> utskrift till skrivare eller PDF. Det går även</w:t>
      </w:r>
      <w:r>
        <w:rPr>
          <w:rFonts w:cs="Calibri"/>
          <w:sz w:val="20"/>
          <w:szCs w:val="20"/>
        </w:rPr>
        <w:t xml:space="preserve"> att</w:t>
      </w:r>
      <w:r w:rsidRPr="00875EAF">
        <w:rPr>
          <w:rFonts w:cs="Calibri"/>
          <w:sz w:val="20"/>
          <w:szCs w:val="20"/>
        </w:rPr>
        <w:t xml:space="preserve"> manuellt uppdatera fältet genom att högerklicka</w:t>
      </w:r>
      <w:r>
        <w:rPr>
          <w:rFonts w:cs="Calibri"/>
          <w:sz w:val="20"/>
          <w:szCs w:val="20"/>
        </w:rPr>
        <w:t xml:space="preserve"> på fältet</w:t>
      </w:r>
      <w:r w:rsidRPr="00875EAF">
        <w:rPr>
          <w:rFonts w:cs="Calibri"/>
          <w:sz w:val="20"/>
          <w:szCs w:val="20"/>
        </w:rPr>
        <w:t xml:space="preserve"> och välja </w:t>
      </w:r>
      <w:r>
        <w:rPr>
          <w:rFonts w:cs="Calibri"/>
          <w:b/>
          <w:sz w:val="20"/>
          <w:szCs w:val="20"/>
        </w:rPr>
        <w:t>Uppdatera fält</w:t>
      </w:r>
      <w:r w:rsidRPr="00875EAF">
        <w:rPr>
          <w:rFonts w:cs="Calibri"/>
          <w:sz w:val="20"/>
          <w:szCs w:val="20"/>
        </w:rPr>
        <w:t>.</w:t>
      </w:r>
    </w:p>
    <w:p w14:paraId="7D712F18" w14:textId="77777777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7A289B6F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Särskilda uppgifter</w:t>
      </w:r>
    </w:p>
    <w:p w14:paraId="02DFEAF0" w14:textId="1B11EBA6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bookmarkStart w:id="21" w:name="satsytans_disp_1sta"/>
      <w:r w:rsidRPr="00875EAF">
        <w:rPr>
          <w:rFonts w:cs="Calibri"/>
          <w:sz w:val="20"/>
          <w:szCs w:val="20"/>
        </w:rPr>
        <w:t xml:space="preserve">Rubriken ”Särskilda uppgifter” är inte obligatorisk. Den används endast när någon eller några uppgifter behöver anges. </w:t>
      </w:r>
      <w:r w:rsidR="00B8702D">
        <w:rPr>
          <w:rFonts w:cs="Calibri"/>
          <w:sz w:val="20"/>
          <w:szCs w:val="20"/>
        </w:rPr>
        <w:t xml:space="preserve">T.ex. anges VIDAR-referens här för TO som publiceras </w:t>
      </w:r>
      <w:r w:rsidR="007F3CDF">
        <w:rPr>
          <w:rFonts w:cs="Calibri"/>
          <w:sz w:val="20"/>
          <w:szCs w:val="20"/>
        </w:rPr>
        <w:t>i vidmakthållande</w:t>
      </w:r>
      <w:r w:rsidR="00B8702D">
        <w:rPr>
          <w:rFonts w:cs="Calibri"/>
          <w:sz w:val="20"/>
          <w:szCs w:val="20"/>
        </w:rPr>
        <w:t>.</w:t>
      </w:r>
    </w:p>
    <w:bookmarkEnd w:id="21"/>
    <w:p w14:paraId="6344A52B" w14:textId="77777777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5B81545D" w14:textId="77777777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 xml:space="preserve">Klicka </w:t>
      </w:r>
      <w:r>
        <w:rPr>
          <w:rFonts w:cs="Calibri"/>
          <w:sz w:val="20"/>
          <w:szCs w:val="20"/>
        </w:rPr>
        <w:t>på</w:t>
      </w:r>
      <w:r w:rsidRPr="00875EAF">
        <w:rPr>
          <w:rFonts w:cs="Calibri"/>
          <w:sz w:val="20"/>
          <w:szCs w:val="20"/>
        </w:rPr>
        <w:t xml:space="preserve"> fältet ”Här anger du särskilda uppgifter” och fyll i önskad information.</w:t>
      </w:r>
    </w:p>
    <w:p w14:paraId="0B8E5A4A" w14:textId="77777777" w:rsidR="00302D3A" w:rsidRPr="00875EAF" w:rsidRDefault="00302D3A" w:rsidP="00302D3A">
      <w:pPr>
        <w:pStyle w:val="ListParagraph"/>
        <w:spacing w:after="0"/>
        <w:rPr>
          <w:rFonts w:cs="Calibri"/>
          <w:b/>
          <w:sz w:val="20"/>
          <w:szCs w:val="20"/>
        </w:rPr>
      </w:pPr>
    </w:p>
    <w:p w14:paraId="6F2A8EF0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Landskoder:</w:t>
      </w:r>
    </w:p>
    <w:p w14:paraId="4EBA8705" w14:textId="7304E5E3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>Följande landskoder kan anges</w:t>
      </w:r>
      <w:r w:rsidR="00E85E28">
        <w:rPr>
          <w:rFonts w:cs="Calibri"/>
          <w:sz w:val="20"/>
          <w:szCs w:val="20"/>
        </w:rPr>
        <w:t xml:space="preserve"> (</w:t>
      </w:r>
      <w:r w:rsidR="00E85E28" w:rsidRPr="00E85E28">
        <w:rPr>
          <w:rFonts w:cs="Calibri"/>
          <w:b/>
          <w:sz w:val="20"/>
          <w:szCs w:val="20"/>
        </w:rPr>
        <w:t>OBS!</w:t>
      </w:r>
      <w:r w:rsidR="00E85E28">
        <w:rPr>
          <w:rFonts w:cs="Calibri"/>
          <w:sz w:val="20"/>
          <w:szCs w:val="20"/>
        </w:rPr>
        <w:t xml:space="preserve"> Gäller endast </w:t>
      </w:r>
      <w:r w:rsidR="00C9281D">
        <w:rPr>
          <w:rFonts w:cs="Calibri"/>
          <w:sz w:val="20"/>
          <w:szCs w:val="20"/>
        </w:rPr>
        <w:t>FPL 39 och FPL 100 relaterad materiel.</w:t>
      </w:r>
      <w:r w:rsidR="00E85E28">
        <w:rPr>
          <w:rFonts w:cs="Calibri"/>
          <w:sz w:val="20"/>
          <w:szCs w:val="20"/>
        </w:rPr>
        <w:t>)</w:t>
      </w:r>
      <w:r w:rsidRPr="00875EAF">
        <w:rPr>
          <w:rFonts w:cs="Calibri"/>
          <w:sz w:val="20"/>
          <w:szCs w:val="20"/>
        </w:rPr>
        <w:t>:</w:t>
      </w:r>
    </w:p>
    <w:p w14:paraId="64DAB224" w14:textId="642F9C15" w:rsidR="00302D3A" w:rsidRDefault="00E85E28" w:rsidP="00302D3A">
      <w:pPr>
        <w:pStyle w:val="ListParagraph"/>
        <w:numPr>
          <w:ilvl w:val="0"/>
          <w:numId w:val="6"/>
        </w:num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ab/>
        <w:t xml:space="preserve">Landskod </w:t>
      </w:r>
      <w:r w:rsidR="00302D3A" w:rsidRPr="00875EAF">
        <w:rPr>
          <w:rFonts w:cs="Calibri"/>
          <w:sz w:val="20"/>
          <w:szCs w:val="20"/>
        </w:rPr>
        <w:t>Gemensam</w:t>
      </w:r>
      <w:r w:rsidR="00302D3A">
        <w:rPr>
          <w:rFonts w:cs="Calibri"/>
          <w:sz w:val="20"/>
          <w:szCs w:val="20"/>
        </w:rPr>
        <w:t>/Common – Alla länder</w:t>
      </w:r>
    </w:p>
    <w:p w14:paraId="7ADC66B8" w14:textId="1FC39912" w:rsidR="00E85E28" w:rsidRDefault="00E85E28" w:rsidP="00302D3A">
      <w:pPr>
        <w:pStyle w:val="ListParagraph"/>
        <w:numPr>
          <w:ilvl w:val="0"/>
          <w:numId w:val="6"/>
        </w:num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</w:t>
      </w:r>
      <w:r>
        <w:rPr>
          <w:rFonts w:cs="Calibri"/>
          <w:sz w:val="20"/>
          <w:szCs w:val="20"/>
        </w:rPr>
        <w:tab/>
        <w:t>Landskod Sverige</w:t>
      </w:r>
    </w:p>
    <w:p w14:paraId="1D053654" w14:textId="77777777" w:rsidR="00E85E28" w:rsidRDefault="00E85E28" w:rsidP="00E85E28">
      <w:pPr>
        <w:pStyle w:val="ListParagraph"/>
        <w:numPr>
          <w:ilvl w:val="0"/>
          <w:numId w:val="6"/>
        </w:numPr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>CZ</w:t>
      </w:r>
      <w:r>
        <w:rPr>
          <w:rFonts w:cs="Calibri"/>
          <w:sz w:val="20"/>
          <w:szCs w:val="20"/>
        </w:rPr>
        <w:tab/>
        <w:t>Landskod Tjeckien</w:t>
      </w:r>
    </w:p>
    <w:p w14:paraId="252A1387" w14:textId="77777777" w:rsidR="00E85E28" w:rsidRDefault="00E85E28" w:rsidP="00E85E28">
      <w:pPr>
        <w:pStyle w:val="ListParagraph"/>
        <w:numPr>
          <w:ilvl w:val="0"/>
          <w:numId w:val="6"/>
        </w:numPr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>HU</w:t>
      </w:r>
      <w:r>
        <w:rPr>
          <w:rFonts w:cs="Calibri"/>
          <w:sz w:val="20"/>
          <w:szCs w:val="20"/>
        </w:rPr>
        <w:tab/>
        <w:t>Landskod Ungern</w:t>
      </w:r>
    </w:p>
    <w:p w14:paraId="34F0FB6D" w14:textId="195112B6" w:rsidR="00302D3A" w:rsidRDefault="00302D3A" w:rsidP="00302D3A">
      <w:pPr>
        <w:pStyle w:val="ListParagraph"/>
        <w:numPr>
          <w:ilvl w:val="0"/>
          <w:numId w:val="6"/>
        </w:numPr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 </w:t>
      </w:r>
      <w:r w:rsidR="00E85E28">
        <w:rPr>
          <w:rFonts w:cs="Calibri"/>
          <w:sz w:val="20"/>
          <w:szCs w:val="20"/>
        </w:rPr>
        <w:tab/>
        <w:t xml:space="preserve">Landskod </w:t>
      </w:r>
      <w:r>
        <w:rPr>
          <w:rFonts w:cs="Calibri"/>
          <w:sz w:val="20"/>
          <w:szCs w:val="20"/>
        </w:rPr>
        <w:t>Thailand</w:t>
      </w:r>
    </w:p>
    <w:p w14:paraId="46C8CFB2" w14:textId="77777777" w:rsidR="00302D3A" w:rsidRDefault="00302D3A" w:rsidP="00302D3A">
      <w:pPr>
        <w:pStyle w:val="ListParagraph"/>
        <w:spacing w:after="0"/>
        <w:ind w:left="1440"/>
        <w:rPr>
          <w:rFonts w:cs="Calibri"/>
          <w:sz w:val="20"/>
          <w:szCs w:val="20"/>
        </w:rPr>
      </w:pPr>
    </w:p>
    <w:p w14:paraId="20D4B875" w14:textId="38BF40B4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 xml:space="preserve">Kod </w:t>
      </w:r>
      <w:r w:rsidR="00C9281D">
        <w:rPr>
          <w:rFonts w:cs="Calibri"/>
          <w:sz w:val="20"/>
          <w:szCs w:val="20"/>
        </w:rPr>
        <w:t>E</w:t>
      </w:r>
      <w:r w:rsidRPr="00875EAF">
        <w:rPr>
          <w:rFonts w:cs="Calibri"/>
          <w:sz w:val="20"/>
          <w:szCs w:val="20"/>
        </w:rPr>
        <w:t xml:space="preserve"> medför publicering på alla webbservrar (Tjeckien, Thailand, Ungern). I övrigt anger respektive landskod vilket land som får tillgång till TOn.</w:t>
      </w:r>
      <w:r>
        <w:rPr>
          <w:rFonts w:cs="Calibri"/>
          <w:sz w:val="20"/>
          <w:szCs w:val="20"/>
        </w:rPr>
        <w:t xml:space="preserve"> Alla TO publiceras dock på den svenska webben oavsett landskod eller avsaknad av landskod.</w:t>
      </w:r>
    </w:p>
    <w:p w14:paraId="1BB51D59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0E33A5B1" w14:textId="6377DA72" w:rsidR="00302D3A" w:rsidRPr="00875EAF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Klicka på fältet Här anges landskoder (E,</w:t>
      </w:r>
      <w:r w:rsidR="00567D01">
        <w:rPr>
          <w:rFonts w:cs="Calibri"/>
          <w:sz w:val="20"/>
          <w:szCs w:val="20"/>
        </w:rPr>
        <w:t xml:space="preserve"> SE,</w:t>
      </w:r>
      <w:r>
        <w:rPr>
          <w:rFonts w:cs="Calibri"/>
          <w:sz w:val="20"/>
          <w:szCs w:val="20"/>
        </w:rPr>
        <w:t xml:space="preserve"> TH, CZ, HU)</w:t>
      </w:r>
      <w:r>
        <w:t xml:space="preserve"> </w:t>
      </w:r>
      <w:r w:rsidRPr="003A11E9">
        <w:rPr>
          <w:rStyle w:val="BrdtextChar"/>
          <w:sz w:val="20"/>
        </w:rPr>
        <w:t>och fyll i önskad information.</w:t>
      </w:r>
    </w:p>
    <w:p w14:paraId="6E684047" w14:textId="77777777" w:rsidR="00302D3A" w:rsidRPr="00875EAF" w:rsidRDefault="00302D3A" w:rsidP="00302D3A">
      <w:pPr>
        <w:pStyle w:val="ListParagraph"/>
        <w:spacing w:after="0"/>
        <w:rPr>
          <w:rFonts w:cs="Calibri"/>
          <w:b/>
          <w:sz w:val="20"/>
          <w:szCs w:val="20"/>
        </w:rPr>
      </w:pPr>
    </w:p>
    <w:p w14:paraId="3076E0D9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Modifieringsprioritet</w:t>
      </w:r>
      <w:r w:rsidR="00CA43EF">
        <w:rPr>
          <w:rFonts w:cs="Calibri"/>
          <w:b/>
          <w:sz w:val="20"/>
          <w:szCs w:val="20"/>
        </w:rPr>
        <w:t xml:space="preserve"> (Gäller endast TO MF)</w:t>
      </w:r>
    </w:p>
    <w:p w14:paraId="5B9CC4D0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1A3EC7">
        <w:rPr>
          <w:rFonts w:cs="Calibri"/>
          <w:sz w:val="20"/>
          <w:szCs w:val="20"/>
        </w:rPr>
        <w:t>Modifieringsprioritet skall alltid anges för TO MF.</w:t>
      </w:r>
    </w:p>
    <w:p w14:paraId="2837538E" w14:textId="77777777" w:rsidR="00302D3A" w:rsidRPr="001A3EC7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6D8D28F4" w14:textId="77777777" w:rsidR="00302D3A" w:rsidRDefault="00302D3A" w:rsidP="00302D3A">
      <w:pPr>
        <w:pStyle w:val="ListParagraph"/>
        <w:spacing w:line="240" w:lineRule="auto"/>
        <w:ind w:left="1440"/>
        <w:rPr>
          <w:rFonts w:cs="Calibri"/>
          <w:sz w:val="20"/>
        </w:rPr>
      </w:pPr>
      <w:r w:rsidRPr="00875EAF">
        <w:rPr>
          <w:rFonts w:cs="Calibri"/>
          <w:b/>
          <w:sz w:val="20"/>
        </w:rPr>
        <w:t>Klass 1</w:t>
      </w:r>
      <w:r w:rsidRPr="00875EAF">
        <w:rPr>
          <w:rFonts w:cs="Calibri"/>
          <w:sz w:val="20"/>
        </w:rPr>
        <w:t xml:space="preserve"> = </w:t>
      </w:r>
      <w:r w:rsidRPr="00C03C0A">
        <w:rPr>
          <w:rFonts w:cs="Calibri"/>
          <w:b/>
          <w:color w:val="FF0000"/>
          <w:sz w:val="20"/>
        </w:rPr>
        <w:t>RÖD TO</w:t>
      </w:r>
      <w:r w:rsidRPr="00875EAF">
        <w:rPr>
          <w:rFonts w:cs="Calibri"/>
          <w:b/>
          <w:sz w:val="20"/>
        </w:rPr>
        <w:t>.</w:t>
      </w:r>
      <w:r w:rsidRPr="00875EAF">
        <w:rPr>
          <w:rFonts w:cs="Calibri"/>
          <w:sz w:val="20"/>
        </w:rPr>
        <w:t xml:space="preserve"> Användandeförbud. Införandeperiod SKALL anges.</w:t>
      </w:r>
    </w:p>
    <w:p w14:paraId="5B690596" w14:textId="77777777" w:rsidR="00302D3A" w:rsidRPr="00875EAF" w:rsidRDefault="00302D3A" w:rsidP="00302D3A">
      <w:pPr>
        <w:pStyle w:val="ListParagraph"/>
        <w:spacing w:line="240" w:lineRule="auto"/>
        <w:ind w:left="1440"/>
        <w:rPr>
          <w:rFonts w:cs="Calibri"/>
          <w:sz w:val="20"/>
        </w:rPr>
      </w:pPr>
      <w:r w:rsidRPr="00875EAF">
        <w:rPr>
          <w:rFonts w:cs="Calibri"/>
          <w:b/>
          <w:sz w:val="20"/>
        </w:rPr>
        <w:t xml:space="preserve">Klass </w:t>
      </w:r>
      <w:r>
        <w:rPr>
          <w:rFonts w:cs="Calibri"/>
          <w:b/>
          <w:sz w:val="20"/>
        </w:rPr>
        <w:t>2</w:t>
      </w:r>
      <w:r w:rsidRPr="00875EAF">
        <w:rPr>
          <w:rFonts w:cs="Calibri"/>
          <w:sz w:val="20"/>
        </w:rPr>
        <w:t xml:space="preserve"> = </w:t>
      </w:r>
      <w:r w:rsidRPr="00C03C0A">
        <w:rPr>
          <w:rFonts w:cs="Calibri"/>
          <w:b/>
          <w:color w:val="FF0000"/>
          <w:sz w:val="20"/>
        </w:rPr>
        <w:t>RÖD TO</w:t>
      </w:r>
      <w:r w:rsidRPr="00875EAF">
        <w:rPr>
          <w:rFonts w:cs="Calibri"/>
          <w:b/>
          <w:sz w:val="20"/>
        </w:rPr>
        <w:t>.</w:t>
      </w:r>
      <w:r w:rsidRPr="00875EAF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A</w:t>
      </w:r>
      <w:r w:rsidRPr="00875EAF">
        <w:rPr>
          <w:rFonts w:cs="Calibri"/>
          <w:sz w:val="20"/>
        </w:rPr>
        <w:t>llvarlig begränsning av användande</w:t>
      </w:r>
      <w:r>
        <w:rPr>
          <w:rFonts w:cs="Calibri"/>
          <w:sz w:val="20"/>
        </w:rPr>
        <w:t xml:space="preserve"> eller när stor snabbhet i avhjälpande åtgärd krävs</w:t>
      </w:r>
      <w:r w:rsidRPr="00875EAF">
        <w:rPr>
          <w:rFonts w:cs="Calibri"/>
          <w:sz w:val="20"/>
        </w:rPr>
        <w:t>. Införandeperiod SKALL anges.</w:t>
      </w:r>
    </w:p>
    <w:p w14:paraId="67082986" w14:textId="77777777" w:rsidR="00302D3A" w:rsidRPr="00875EAF" w:rsidRDefault="00302D3A" w:rsidP="00302D3A">
      <w:pPr>
        <w:pStyle w:val="ListParagraph"/>
        <w:spacing w:line="240" w:lineRule="auto"/>
        <w:ind w:left="1440"/>
        <w:rPr>
          <w:rFonts w:cs="Calibri"/>
          <w:sz w:val="20"/>
        </w:rPr>
      </w:pPr>
      <w:r w:rsidRPr="00875EAF">
        <w:rPr>
          <w:rFonts w:cs="Calibri"/>
          <w:b/>
          <w:sz w:val="20"/>
        </w:rPr>
        <w:t>Klass 3</w:t>
      </w:r>
      <w:r w:rsidRPr="00875EAF">
        <w:rPr>
          <w:rFonts w:cs="Calibri"/>
          <w:sz w:val="20"/>
        </w:rPr>
        <w:t xml:space="preserve"> = </w:t>
      </w:r>
      <w:r w:rsidRPr="00C03C0A">
        <w:rPr>
          <w:rFonts w:cs="Calibri"/>
          <w:b/>
          <w:color w:val="00B050"/>
          <w:sz w:val="20"/>
        </w:rPr>
        <w:t>GRÖN TO</w:t>
      </w:r>
      <w:r w:rsidRPr="00875EAF">
        <w:rPr>
          <w:rFonts w:cs="Calibri"/>
          <w:b/>
          <w:sz w:val="20"/>
        </w:rPr>
        <w:t>.</w:t>
      </w:r>
      <w:r>
        <w:rPr>
          <w:rFonts w:cs="Calibri"/>
          <w:b/>
          <w:sz w:val="20"/>
        </w:rPr>
        <w:t xml:space="preserve"> </w:t>
      </w:r>
      <w:r w:rsidRPr="00C03C0A">
        <w:rPr>
          <w:rFonts w:cs="Calibri"/>
          <w:sz w:val="20"/>
        </w:rPr>
        <w:t>Används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när övriga prioriteter inte är tillämpliga.</w:t>
      </w:r>
      <w:r w:rsidRPr="00875EAF">
        <w:rPr>
          <w:rFonts w:cs="Calibri"/>
          <w:sz w:val="20"/>
        </w:rPr>
        <w:t xml:space="preserve"> Införandeperiod SKALL anges.</w:t>
      </w:r>
    </w:p>
    <w:p w14:paraId="3F2DF84F" w14:textId="77777777" w:rsidR="00302D3A" w:rsidRPr="00875EAF" w:rsidRDefault="00302D3A" w:rsidP="00302D3A">
      <w:pPr>
        <w:pStyle w:val="ListParagraph"/>
        <w:spacing w:line="240" w:lineRule="auto"/>
        <w:ind w:left="1440"/>
        <w:rPr>
          <w:rFonts w:cs="Calibri"/>
          <w:sz w:val="20"/>
        </w:rPr>
      </w:pPr>
      <w:r w:rsidRPr="00875EAF">
        <w:rPr>
          <w:rFonts w:cs="Calibri"/>
          <w:b/>
          <w:sz w:val="20"/>
        </w:rPr>
        <w:t>Klass 4</w:t>
      </w:r>
      <w:r w:rsidRPr="00875EAF">
        <w:rPr>
          <w:rFonts w:cs="Calibri"/>
          <w:sz w:val="20"/>
        </w:rPr>
        <w:t xml:space="preserve"> = </w:t>
      </w:r>
      <w:r w:rsidRPr="00C03C0A">
        <w:rPr>
          <w:rFonts w:cs="Calibri"/>
          <w:b/>
          <w:color w:val="00B050"/>
          <w:sz w:val="20"/>
        </w:rPr>
        <w:t>GRÖN TO</w:t>
      </w:r>
      <w:r w:rsidRPr="00875EAF">
        <w:rPr>
          <w:rFonts w:cs="Calibri"/>
          <w:sz w:val="20"/>
        </w:rPr>
        <w:t>.</w:t>
      </w:r>
      <w:r>
        <w:rPr>
          <w:rFonts w:cs="Calibri"/>
          <w:sz w:val="20"/>
        </w:rPr>
        <w:t xml:space="preserve"> Används i avhjälpande syfte och införs allt efter behovet uppkommer.</w:t>
      </w:r>
      <w:r w:rsidRPr="00875EAF">
        <w:rPr>
          <w:rFonts w:cs="Calibri"/>
          <w:sz w:val="20"/>
        </w:rPr>
        <w:t xml:space="preserve"> Anges när införandeperiod saknas.</w:t>
      </w:r>
    </w:p>
    <w:p w14:paraId="619BC77D" w14:textId="77777777" w:rsidR="00302D3A" w:rsidRPr="00875EAF" w:rsidRDefault="00302D3A" w:rsidP="00302D3A">
      <w:pPr>
        <w:pStyle w:val="ListParagraph"/>
        <w:spacing w:line="240" w:lineRule="auto"/>
        <w:ind w:left="1440"/>
        <w:rPr>
          <w:rFonts w:cs="Calibri"/>
          <w:sz w:val="20"/>
        </w:rPr>
      </w:pPr>
    </w:p>
    <w:p w14:paraId="3040E99E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 w:rsidRPr="00875EAF">
        <w:rPr>
          <w:rFonts w:cs="Calibri"/>
          <w:sz w:val="20"/>
          <w:szCs w:val="20"/>
        </w:rPr>
        <w:t>Klicka på fältet Välj modifieringsprioritet och välj ett värde 1 till och med 4 i listan.</w:t>
      </w:r>
    </w:p>
    <w:p w14:paraId="2D2DE955" w14:textId="77777777" w:rsidR="00CD67B8" w:rsidRDefault="00CD67B8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0C251ABA" w14:textId="13E40203" w:rsidR="00CD67B8" w:rsidRDefault="00CD67B8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GB" w:eastAsia="en-GB"/>
        </w:rPr>
        <w:drawing>
          <wp:inline distT="0" distB="0" distL="0" distR="0" wp14:anchorId="6172736F" wp14:editId="2D684321">
            <wp:extent cx="3886200" cy="13811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18C2" w14:textId="77777777" w:rsidR="00302D3A" w:rsidRDefault="00302D3A" w:rsidP="00302D3A">
      <w:pPr>
        <w:pStyle w:val="ListParagraph"/>
        <w:spacing w:after="0"/>
        <w:rPr>
          <w:rFonts w:cs="Calibri"/>
          <w:b/>
          <w:sz w:val="20"/>
          <w:szCs w:val="20"/>
        </w:rPr>
      </w:pPr>
    </w:p>
    <w:p w14:paraId="06759376" w14:textId="77777777" w:rsidR="00302D3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OBS!</w:t>
      </w:r>
      <w:r w:rsidRPr="004B26AA">
        <w:rPr>
          <w:rFonts w:cs="Calibri"/>
          <w:sz w:val="20"/>
          <w:szCs w:val="20"/>
        </w:rPr>
        <w:t xml:space="preserve"> Modifieringsprioritet anges endast för TO MF – TEKNISK ORDER MODIFIERING</w:t>
      </w:r>
    </w:p>
    <w:p w14:paraId="67A6C632" w14:textId="77777777" w:rsidR="00302D3A" w:rsidRPr="004B26AA" w:rsidRDefault="00302D3A" w:rsidP="00302D3A">
      <w:pPr>
        <w:pStyle w:val="ListParagraph"/>
        <w:spacing w:after="0"/>
        <w:rPr>
          <w:rFonts w:cs="Calibri"/>
          <w:sz w:val="20"/>
          <w:szCs w:val="20"/>
        </w:rPr>
      </w:pPr>
    </w:p>
    <w:p w14:paraId="040E4C14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Införandeperiod</w:t>
      </w:r>
      <w:r w:rsidR="00CA43EF">
        <w:rPr>
          <w:rFonts w:cs="Calibri"/>
          <w:b/>
          <w:sz w:val="20"/>
          <w:szCs w:val="20"/>
        </w:rPr>
        <w:t xml:space="preserve"> (Gäller endast TO AF och TO MF)</w:t>
      </w:r>
    </w:p>
    <w:p w14:paraId="33893B90" w14:textId="77777777" w:rsidR="00302D3A" w:rsidRDefault="00302D3A" w:rsidP="00302D3A">
      <w:pPr>
        <w:pStyle w:val="ListParagraph"/>
        <w:rPr>
          <w:sz w:val="20"/>
        </w:rPr>
      </w:pPr>
      <w:r w:rsidRPr="00875EAF">
        <w:rPr>
          <w:noProof/>
          <w:lang w:val="en-GB" w:eastAsia="en-GB"/>
        </w:rPr>
        <w:drawing>
          <wp:anchor distT="0" distB="0" distL="114300" distR="114300" simplePos="0" relativeHeight="251639296" behindDoc="0" locked="0" layoutInCell="1" allowOverlap="1" wp14:anchorId="46A9BF65" wp14:editId="79205ACF">
            <wp:simplePos x="0" y="0"/>
            <wp:positionH relativeFrom="leftMargin">
              <wp:posOffset>397510</wp:posOffset>
            </wp:positionH>
            <wp:positionV relativeFrom="paragraph">
              <wp:posOffset>42545</wp:posOffset>
            </wp:positionV>
            <wp:extent cx="365760" cy="1217930"/>
            <wp:effectExtent l="0" t="0" r="0" b="127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Anges vanligtvis</w:t>
      </w:r>
      <w:r w:rsidRPr="00720FE0">
        <w:rPr>
          <w:sz w:val="20"/>
        </w:rPr>
        <w:t xml:space="preserve"> i formatet YYYY-MM-DD, exempelvis 201</w:t>
      </w:r>
      <w:r>
        <w:rPr>
          <w:sz w:val="20"/>
        </w:rPr>
        <w:t>7</w:t>
      </w:r>
      <w:r w:rsidRPr="00720FE0">
        <w:rPr>
          <w:sz w:val="20"/>
        </w:rPr>
        <w:t>-</w:t>
      </w:r>
      <w:r>
        <w:rPr>
          <w:sz w:val="20"/>
        </w:rPr>
        <w:t>06</w:t>
      </w:r>
      <w:r w:rsidRPr="00720FE0">
        <w:rPr>
          <w:sz w:val="20"/>
        </w:rPr>
        <w:t>-</w:t>
      </w:r>
      <w:r>
        <w:rPr>
          <w:sz w:val="20"/>
        </w:rPr>
        <w:t>30</w:t>
      </w:r>
      <w:r w:rsidRPr="00720FE0">
        <w:rPr>
          <w:sz w:val="20"/>
        </w:rPr>
        <w:t>.</w:t>
      </w:r>
      <w:r>
        <w:rPr>
          <w:sz w:val="20"/>
        </w:rPr>
        <w:t xml:space="preserve"> Införandeperiod kan också anges i den form som bäst passar innehållet i TOn. T.ex. ”Genomförs inom 10FH från och med YYYY-MM-DD” eller ”införs innan nästa service”.</w:t>
      </w:r>
    </w:p>
    <w:p w14:paraId="32BEC1CE" w14:textId="77777777" w:rsidR="00302D3A" w:rsidRPr="003E77A2" w:rsidRDefault="00302D3A" w:rsidP="00302D3A">
      <w:pPr>
        <w:pStyle w:val="Brdtext2"/>
      </w:pPr>
      <w:r>
        <w:t>V</w:t>
      </w:r>
      <w:r w:rsidRPr="003E77A2">
        <w:t xml:space="preserve">älj </w:t>
      </w:r>
      <w:r>
        <w:t>införandeperiod</w:t>
      </w:r>
      <w:r w:rsidRPr="003E77A2">
        <w:t xml:space="preserve"> med hjälp av</w:t>
      </w:r>
      <w:r>
        <w:t xml:space="preserve"> de två</w:t>
      </w:r>
      <w:r w:rsidRPr="003E77A2">
        <w:t xml:space="preserve"> datu</w:t>
      </w:r>
      <w:r>
        <w:t>m-fönstren. Alternativt skriv in i fritext vilka villkor som gäller för införande.</w:t>
      </w:r>
    </w:p>
    <w:p w14:paraId="5B1DC20B" w14:textId="77777777" w:rsidR="00302D3A" w:rsidRDefault="00302D3A" w:rsidP="00302D3A">
      <w:pPr>
        <w:pStyle w:val="ListParagraph"/>
        <w:spacing w:after="0"/>
        <w:rPr>
          <w:sz w:val="20"/>
        </w:rPr>
      </w:pPr>
      <w:r w:rsidRPr="00ED3B96">
        <w:rPr>
          <w:b/>
          <w:sz w:val="20"/>
        </w:rPr>
        <w:t>OBS!</w:t>
      </w:r>
      <w:r>
        <w:rPr>
          <w:sz w:val="20"/>
        </w:rPr>
        <w:t xml:space="preserve"> För TO AF gäller att någon form av tidsangivelse måste stå med under rubriken för införandeperiod för att en TO AF ska markeras med texten GUL i vänstermarginal. </w:t>
      </w:r>
    </w:p>
    <w:p w14:paraId="3D1ABDE1" w14:textId="77777777" w:rsidR="00803B24" w:rsidRDefault="00803B24" w:rsidP="00302D3A">
      <w:pPr>
        <w:pStyle w:val="ListParagraph"/>
        <w:spacing w:after="0"/>
        <w:rPr>
          <w:b/>
          <w:sz w:val="20"/>
        </w:rPr>
      </w:pPr>
    </w:p>
    <w:p w14:paraId="0C47DD43" w14:textId="0E23636A" w:rsidR="00803B24" w:rsidRDefault="00803B24" w:rsidP="00302D3A">
      <w:pPr>
        <w:pStyle w:val="ListParagraph"/>
        <w:spacing w:after="0"/>
        <w:rPr>
          <w:sz w:val="20"/>
        </w:rPr>
      </w:pPr>
      <w:r w:rsidRPr="00ED3B96">
        <w:rPr>
          <w:b/>
          <w:sz w:val="20"/>
        </w:rPr>
        <w:t>OBS!</w:t>
      </w:r>
      <w:r>
        <w:rPr>
          <w:sz w:val="20"/>
        </w:rPr>
        <w:t xml:space="preserve"> Införandeperioden anger endast tidsperiod för när TO ska vara genomförd. För att TO ska upphävas behövs fortfarande separat upphävandebeslut skickas till Tekniska Order Combitech.</w:t>
      </w:r>
    </w:p>
    <w:p w14:paraId="1FAA0168" w14:textId="77777777" w:rsidR="00302D3A" w:rsidRDefault="00302D3A" w:rsidP="00302D3A">
      <w:pPr>
        <w:pStyle w:val="ListParagraph"/>
        <w:spacing w:after="0"/>
        <w:rPr>
          <w:rFonts w:cs="Calibri"/>
          <w:b/>
          <w:sz w:val="20"/>
          <w:szCs w:val="20"/>
        </w:rPr>
      </w:pPr>
    </w:p>
    <w:p w14:paraId="5804AB5A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Flygplanssymbol</w:t>
      </w:r>
    </w:p>
    <w:p w14:paraId="462E7ADB" w14:textId="668534FD" w:rsidR="00302D3A" w:rsidRDefault="00302D3A" w:rsidP="00302D3A">
      <w:pPr>
        <w:pStyle w:val="ListParagraph"/>
        <w:spacing w:after="0"/>
        <w:rPr>
          <w:sz w:val="20"/>
        </w:rPr>
      </w:pPr>
      <w:r w:rsidRPr="00892241">
        <w:rPr>
          <w:sz w:val="20"/>
        </w:rPr>
        <w:t>För TO som reglerar verksamhet som bedrivs med luftfartyg används endast typbundna TO, TO i TO-gruppen FLYG eller gruppbetecknade TO som förses med så kallad flygplanssymbol.</w:t>
      </w:r>
      <w:r>
        <w:rPr>
          <w:sz w:val="20"/>
        </w:rPr>
        <w:t xml:space="preserve"> Se </w:t>
      </w:r>
      <w:r w:rsidR="0016344A">
        <w:rPr>
          <w:sz w:val="20"/>
        </w:rPr>
        <w:t>Regelverk</w:t>
      </w:r>
      <w:r>
        <w:rPr>
          <w:sz w:val="20"/>
        </w:rPr>
        <w:t xml:space="preserve"> FMV Materielpublikation</w:t>
      </w:r>
      <w:r w:rsidR="0016344A">
        <w:rPr>
          <w:sz w:val="20"/>
        </w:rPr>
        <w:t>er</w:t>
      </w:r>
      <w:r>
        <w:rPr>
          <w:sz w:val="20"/>
        </w:rPr>
        <w:t xml:space="preserve"> för mer information om detta.</w:t>
      </w:r>
    </w:p>
    <w:p w14:paraId="002BF143" w14:textId="77777777" w:rsidR="00302D3A" w:rsidRDefault="00302D3A" w:rsidP="00302D3A">
      <w:pPr>
        <w:pStyle w:val="ListParagraph"/>
        <w:spacing w:after="0"/>
        <w:rPr>
          <w:sz w:val="20"/>
        </w:rPr>
      </w:pPr>
    </w:p>
    <w:p w14:paraId="30D358AE" w14:textId="77777777" w:rsidR="00302D3A" w:rsidRDefault="00302D3A" w:rsidP="00302D3A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 xml:space="preserve">För att infoga FPL-symbol, ställ markören </w:t>
      </w:r>
      <w:r w:rsidRPr="00134E6F">
        <w:rPr>
          <w:b/>
          <w:sz w:val="20"/>
        </w:rPr>
        <w:t>nedanför texten</w:t>
      </w:r>
      <w:r>
        <w:rPr>
          <w:sz w:val="20"/>
        </w:rPr>
        <w:t xml:space="preserve"> </w:t>
      </w:r>
      <w:r w:rsidRPr="00134E6F">
        <w:rPr>
          <w:b/>
          <w:sz w:val="20"/>
        </w:rPr>
        <w:t>i rutan för FPL-symbol</w:t>
      </w:r>
      <w:r>
        <w:rPr>
          <w:sz w:val="20"/>
        </w:rPr>
        <w:t xml:space="preserve"> på mallens första sida.</w:t>
      </w:r>
    </w:p>
    <w:p w14:paraId="36FDCDAD" w14:textId="77777777" w:rsidR="00302D3A" w:rsidRDefault="00302D3A" w:rsidP="00302D3A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Välj sedan INFOGA, Snabbdelar (INSERT, Quick Parts) och skrolla ned till rubriken FPL_symbol.</w:t>
      </w:r>
    </w:p>
    <w:p w14:paraId="41C82C21" w14:textId="77777777" w:rsidR="00302D3A" w:rsidRDefault="00302D3A" w:rsidP="00302D3A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I Snabbdelar (Quick Parts), klicka på hela fältet för FPL_symbol för att lägga till.</w:t>
      </w:r>
    </w:p>
    <w:p w14:paraId="3751D65D" w14:textId="77777777" w:rsidR="00302D3A" w:rsidRPr="00892241" w:rsidRDefault="00302D3A" w:rsidP="00302D3A">
      <w:pPr>
        <w:pStyle w:val="ListParagraph"/>
        <w:spacing w:after="0"/>
        <w:rPr>
          <w:rFonts w:cs="Calibri"/>
          <w:b/>
          <w:sz w:val="20"/>
          <w:szCs w:val="20"/>
        </w:rPr>
      </w:pPr>
    </w:p>
    <w:p w14:paraId="59998899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Förrådsbenämning/ Förrådsbeteckning</w:t>
      </w:r>
    </w:p>
    <w:p w14:paraId="721A351D" w14:textId="77777777" w:rsidR="00302D3A" w:rsidRDefault="00302D3A" w:rsidP="00302D3A">
      <w:pPr>
        <w:pStyle w:val="ListParagraph"/>
        <w:spacing w:after="0"/>
        <w:rPr>
          <w:sz w:val="20"/>
        </w:rPr>
      </w:pPr>
      <w:r w:rsidRPr="00C53AB5">
        <w:rPr>
          <w:sz w:val="20"/>
        </w:rPr>
        <w:t>Om TOn avhandlar viss materiel ska dess förrådsbenämning och förrådsbeteckning enligt System GoF anges från överordnad enhet ner till den underordnade enhet som TOn avser.</w:t>
      </w:r>
    </w:p>
    <w:p w14:paraId="72748A13" w14:textId="77777777" w:rsidR="00302D3A" w:rsidRDefault="00302D3A" w:rsidP="00302D3A">
      <w:pPr>
        <w:pStyle w:val="ListParagraph"/>
        <w:spacing w:after="0"/>
        <w:rPr>
          <w:sz w:val="20"/>
        </w:rPr>
      </w:pPr>
    </w:p>
    <w:p w14:paraId="7BE1F482" w14:textId="77777777" w:rsidR="00302D3A" w:rsidRDefault="00302D3A" w:rsidP="00302D3A">
      <w:pPr>
        <w:pStyle w:val="ListParagraph"/>
        <w:spacing w:after="0"/>
        <w:rPr>
          <w:sz w:val="20"/>
        </w:rPr>
      </w:pPr>
      <w:r w:rsidRPr="00C53AB5">
        <w:rPr>
          <w:sz w:val="20"/>
        </w:rPr>
        <w:t xml:space="preserve">Fyll i den berörda materielens </w:t>
      </w:r>
      <w:r>
        <w:rPr>
          <w:sz w:val="20"/>
        </w:rPr>
        <w:t>oförkortade förrådsbenämning tillsammans med</w:t>
      </w:r>
      <w:r w:rsidRPr="00C53AB5">
        <w:rPr>
          <w:sz w:val="20"/>
        </w:rPr>
        <w:t xml:space="preserve"> förrådsbeteckning i respektive fält.</w:t>
      </w:r>
    </w:p>
    <w:p w14:paraId="266E17F0" w14:textId="77777777" w:rsidR="00302D3A" w:rsidRDefault="00302D3A" w:rsidP="00302D3A">
      <w:pPr>
        <w:pStyle w:val="ListParagraph"/>
        <w:spacing w:after="0"/>
        <w:rPr>
          <w:sz w:val="20"/>
        </w:rPr>
      </w:pPr>
    </w:p>
    <w:p w14:paraId="68991DA3" w14:textId="77777777" w:rsidR="00302D3A" w:rsidRDefault="00302D3A" w:rsidP="00302D3A">
      <w:pPr>
        <w:pStyle w:val="ListParagraph"/>
        <w:spacing w:after="0"/>
        <w:rPr>
          <w:sz w:val="20"/>
        </w:rPr>
      </w:pPr>
      <w:r w:rsidRPr="00F40CE8">
        <w:rPr>
          <w:b/>
          <w:sz w:val="20"/>
        </w:rPr>
        <w:t>OBS!</w:t>
      </w:r>
      <w:r>
        <w:rPr>
          <w:sz w:val="20"/>
        </w:rPr>
        <w:t xml:space="preserve"> Använd TAB på tangentbordet </w:t>
      </w:r>
      <w:r w:rsidRPr="00C53AB5">
        <w:rPr>
          <w:sz w:val="20"/>
        </w:rPr>
        <w:t>för att skapa en ny rad</w:t>
      </w:r>
      <w:r>
        <w:rPr>
          <w:sz w:val="20"/>
        </w:rPr>
        <w:t xml:space="preserve"> (annars kan radbrytningen hamna fel)</w:t>
      </w:r>
      <w:r w:rsidRPr="00C53AB5">
        <w:rPr>
          <w:sz w:val="20"/>
        </w:rPr>
        <w:t>.</w:t>
      </w:r>
    </w:p>
    <w:p w14:paraId="5512F30B" w14:textId="77777777" w:rsidR="00302D3A" w:rsidRPr="00C53AB5" w:rsidRDefault="00302D3A" w:rsidP="00302D3A">
      <w:pPr>
        <w:pStyle w:val="ListParagraph"/>
        <w:spacing w:after="0"/>
        <w:rPr>
          <w:sz w:val="20"/>
        </w:rPr>
      </w:pPr>
    </w:p>
    <w:p w14:paraId="5302DE5D" w14:textId="77777777" w:rsidR="00302D3A" w:rsidRPr="00875EAF" w:rsidRDefault="00302D3A" w:rsidP="00302D3A">
      <w:pPr>
        <w:pStyle w:val="ListParagraph"/>
        <w:numPr>
          <w:ilvl w:val="0"/>
          <w:numId w:val="3"/>
        </w:numPr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Ärendemening</w:t>
      </w:r>
    </w:p>
    <w:p w14:paraId="301968CF" w14:textId="77777777" w:rsidR="00302D3A" w:rsidRDefault="00302D3A" w:rsidP="00302D3A">
      <w:pPr>
        <w:pStyle w:val="ListParagraph"/>
        <w:rPr>
          <w:rFonts w:cs="Calibri"/>
          <w:sz w:val="20"/>
          <w:szCs w:val="20"/>
        </w:rPr>
      </w:pPr>
      <w:r w:rsidRPr="00273000">
        <w:rPr>
          <w:rFonts w:cs="Calibri"/>
          <w:sz w:val="20"/>
          <w:szCs w:val="20"/>
        </w:rPr>
        <w:t>Här anges vad TOn gäller, ärendemening, som kort informerar om innehållet, dvs den typ av åtgärder som TOn innehåller, t ex ”Skötsel- och handhavandeinstruktioner”.</w:t>
      </w:r>
    </w:p>
    <w:p w14:paraId="59D68A90" w14:textId="77777777" w:rsidR="00302D3A" w:rsidRDefault="00302D3A" w:rsidP="00302D3A">
      <w:pPr>
        <w:pStyle w:val="ListParagraph"/>
        <w:rPr>
          <w:rFonts w:cs="Calibri"/>
          <w:sz w:val="20"/>
          <w:szCs w:val="20"/>
        </w:rPr>
      </w:pPr>
    </w:p>
    <w:p w14:paraId="168EAD74" w14:textId="77777777" w:rsidR="00302D3A" w:rsidRDefault="00302D3A" w:rsidP="00302D3A">
      <w:pPr>
        <w:pStyle w:val="ListParagrap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Klicka på fältet ärendemening och ersätt texten med </w:t>
      </w:r>
      <w:r w:rsidRPr="00875EAF">
        <w:rPr>
          <w:rFonts w:cs="Calibri"/>
          <w:sz w:val="20"/>
          <w:szCs w:val="20"/>
        </w:rPr>
        <w:t>ärendemening</w:t>
      </w:r>
      <w:r>
        <w:rPr>
          <w:rFonts w:cs="Calibri"/>
          <w:sz w:val="20"/>
          <w:szCs w:val="20"/>
        </w:rPr>
        <w:t>en för din TO</w:t>
      </w:r>
      <w:r w:rsidRPr="00875EAF">
        <w:rPr>
          <w:rFonts w:cs="Calibri"/>
          <w:sz w:val="20"/>
          <w:szCs w:val="20"/>
        </w:rPr>
        <w:t>.</w:t>
      </w:r>
    </w:p>
    <w:p w14:paraId="7AA0E745" w14:textId="77777777" w:rsidR="00302D3A" w:rsidRDefault="00302D3A" w:rsidP="00302D3A">
      <w:pPr>
        <w:pStyle w:val="ListParagraph"/>
        <w:rPr>
          <w:rFonts w:cs="Calibri"/>
          <w:sz w:val="20"/>
          <w:szCs w:val="20"/>
        </w:rPr>
      </w:pPr>
    </w:p>
    <w:p w14:paraId="09D541BF" w14:textId="77777777" w:rsidR="00302D3A" w:rsidRDefault="00302D3A" w:rsidP="00302D3A">
      <w:pPr>
        <w:pStyle w:val="ListParagraph"/>
        <w:rPr>
          <w:rFonts w:cs="Calibri"/>
          <w:sz w:val="20"/>
          <w:szCs w:val="20"/>
        </w:rPr>
      </w:pPr>
      <w:r w:rsidRPr="00273000">
        <w:rPr>
          <w:rFonts w:cs="Calibri"/>
          <w:b/>
          <w:sz w:val="20"/>
          <w:szCs w:val="20"/>
        </w:rPr>
        <w:t>OBS!</w:t>
      </w:r>
      <w:r w:rsidRPr="00875EAF">
        <w:rPr>
          <w:rFonts w:cs="Calibri"/>
          <w:sz w:val="20"/>
          <w:szCs w:val="20"/>
        </w:rPr>
        <w:t xml:space="preserve"> Tänk på att förrådsbenämning och förrådsbeteckning inte innefattas i ärendemeningen</w:t>
      </w:r>
      <w:r>
        <w:rPr>
          <w:rFonts w:cs="Calibri"/>
          <w:sz w:val="20"/>
          <w:szCs w:val="20"/>
        </w:rPr>
        <w:t xml:space="preserve"> på DITO-webb</w:t>
      </w:r>
      <w:r w:rsidRPr="00875EAF">
        <w:rPr>
          <w:rFonts w:cs="Calibri"/>
          <w:sz w:val="20"/>
          <w:szCs w:val="20"/>
        </w:rPr>
        <w:t>. T.ex. Ärendemening: Underhållsplan bör förtydligas med Underhållsplan följt av vilket materiel det gäller</w:t>
      </w:r>
      <w:r>
        <w:rPr>
          <w:rFonts w:cs="Calibri"/>
          <w:sz w:val="20"/>
          <w:szCs w:val="20"/>
        </w:rPr>
        <w:t xml:space="preserve"> även om materielen även är listad i fältet för förrådsbenämning/förrådsbeteckning</w:t>
      </w:r>
      <w:r w:rsidRPr="00875EAF">
        <w:rPr>
          <w:rFonts w:cs="Calibri"/>
          <w:sz w:val="20"/>
          <w:szCs w:val="20"/>
        </w:rPr>
        <w:t>.</w:t>
      </w:r>
    </w:p>
    <w:p w14:paraId="554803A4" w14:textId="77777777" w:rsidR="00302D3A" w:rsidRPr="00875EAF" w:rsidRDefault="00302D3A" w:rsidP="00302D3A">
      <w:pPr>
        <w:pStyle w:val="ListParagraph"/>
        <w:spacing w:after="0"/>
        <w:ind w:left="1440"/>
        <w:rPr>
          <w:rFonts w:cs="Calibri"/>
          <w:sz w:val="20"/>
          <w:szCs w:val="20"/>
        </w:rPr>
      </w:pPr>
      <w:r w:rsidRPr="00875EAF">
        <w:rPr>
          <w:rFonts w:eastAsia="Times New Roman" w:cs="Calibri"/>
          <w:sz w:val="20"/>
          <w:szCs w:val="20"/>
        </w:rPr>
        <w:t xml:space="preserve"> </w:t>
      </w:r>
    </w:p>
    <w:p w14:paraId="46C0A0D1" w14:textId="77777777" w:rsidR="00302D3A" w:rsidRPr="00875EAF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 w:rsidRPr="00875EAF">
        <w:rPr>
          <w:rFonts w:cs="Calibri"/>
          <w:b/>
          <w:sz w:val="20"/>
          <w:szCs w:val="20"/>
        </w:rPr>
        <w:t>Innehållsförteckning</w:t>
      </w:r>
    </w:p>
    <w:p w14:paraId="66E63D87" w14:textId="77777777" w:rsidR="00302D3A" w:rsidRDefault="00302D3A" w:rsidP="00302D3A">
      <w:pPr>
        <w:pStyle w:val="Brdtext2"/>
      </w:pPr>
      <w:r w:rsidRPr="000E28A8">
        <w:t>TO som innehåller mer än fem sidor ska förses med innehållsförteckning. I innehållsförteckningen anges endast rubriker på nivå 1 el</w:t>
      </w:r>
      <w:r>
        <w:t>ler nivå 1 och 2.</w:t>
      </w:r>
    </w:p>
    <w:p w14:paraId="29D34873" w14:textId="77777777" w:rsidR="00302D3A" w:rsidRDefault="00302D3A" w:rsidP="00302D3A">
      <w:pPr>
        <w:pStyle w:val="Brdtext2"/>
      </w:pPr>
    </w:p>
    <w:p w14:paraId="298F268A" w14:textId="77777777" w:rsidR="00C57986" w:rsidRDefault="00302D3A" w:rsidP="00DD3A29">
      <w:pPr>
        <w:pStyle w:val="Brdtext2"/>
        <w:rPr>
          <w:b/>
          <w:szCs w:val="20"/>
        </w:rPr>
      </w:pPr>
      <w:r>
        <w:t>Innehållsförteckning finns med i alla mallar. Vid behov, ta bort innehållsförteckningen.</w:t>
      </w:r>
    </w:p>
    <w:p w14:paraId="73C64FE6" w14:textId="77777777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Bilageförteckning</w:t>
      </w:r>
    </w:p>
    <w:p w14:paraId="19F42D9B" w14:textId="77777777" w:rsidR="00302D3A" w:rsidRDefault="00302D3A" w:rsidP="00302D3A">
      <w:pPr>
        <w:pStyle w:val="Brdtext2"/>
      </w:pPr>
      <w:r>
        <w:t xml:space="preserve">Bilaga till TO bör undvikas. I de fall bilaga likväl krävs, t ex då format är större än A4, eller då det finns ritningar och text som inte följer TO-utformningen, ska bilaga(orna) redovisas på TOns första textsida. Bilageförteckningens form följer </w:t>
      </w:r>
      <w:r w:rsidRPr="004F1CB2">
        <w:t>innehållsförteckning</w:t>
      </w:r>
      <w:r>
        <w:t>ens och placeras i förekommande fall direkt efter denna.</w:t>
      </w:r>
    </w:p>
    <w:p w14:paraId="4786614F" w14:textId="77777777" w:rsidR="00302D3A" w:rsidRDefault="00302D3A" w:rsidP="00302D3A">
      <w:pPr>
        <w:pStyle w:val="Brdtext2"/>
      </w:pPr>
    </w:p>
    <w:p w14:paraId="094FF0EA" w14:textId="77777777" w:rsidR="00302D3A" w:rsidRPr="004F1CB2" w:rsidRDefault="00302D3A" w:rsidP="00302D3A">
      <w:pPr>
        <w:pStyle w:val="Brdtext2"/>
      </w:pPr>
      <w:r>
        <w:t>Bilageförteckning finns med i alla mallar. Vid behov, ta bort bilageförteckningen. Om du behöver lägga till fler rader. Placera markören på sista raden i fältet YY (Antal Sidor). Använd sedan TAB på tangentbordet för att skapa en ny rad.</w:t>
      </w:r>
    </w:p>
    <w:p w14:paraId="5AD9F2FC" w14:textId="77777777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Tekniskt ansvarig</w:t>
      </w:r>
    </w:p>
    <w:p w14:paraId="764B8D4D" w14:textId="791C0482" w:rsidR="00302D3A" w:rsidRPr="004F1CB2" w:rsidRDefault="00302D3A" w:rsidP="00302D3A">
      <w:pPr>
        <w:pStyle w:val="Brdtext2"/>
      </w:pPr>
      <w:bookmarkStart w:id="22" w:name="2d3006be-3db3-4806-a4b8-e12ac2afd995"/>
      <w:r w:rsidRPr="004F1CB2">
        <w:t>Tekniskt ansvarig (den som fastställer TOn):</w:t>
      </w:r>
      <w:r w:rsidR="00A52EE0">
        <w:t xml:space="preserve"> T</w:t>
      </w:r>
      <w:r>
        <w:t>jänsteställe</w:t>
      </w:r>
      <w:r w:rsidR="00A52EE0">
        <w:t xml:space="preserve">, </w:t>
      </w:r>
      <w:r w:rsidR="00D43491">
        <w:t xml:space="preserve">roll och </w:t>
      </w:r>
      <w:r>
        <w:t>namn</w:t>
      </w:r>
      <w:r w:rsidR="00A52EE0">
        <w:t xml:space="preserve"> </w:t>
      </w:r>
      <w:r>
        <w:t>på person</w:t>
      </w:r>
      <w:r w:rsidR="00A52EE0">
        <w:t xml:space="preserve"> som fastställer TOn</w:t>
      </w:r>
      <w:r>
        <w:t>.</w:t>
      </w:r>
    </w:p>
    <w:bookmarkEnd w:id="22"/>
    <w:p w14:paraId="4B78C86B" w14:textId="77777777" w:rsidR="00302D3A" w:rsidRDefault="00302D3A" w:rsidP="00302D3A">
      <w:pPr>
        <w:pStyle w:val="Brdtext2"/>
      </w:pPr>
    </w:p>
    <w:p w14:paraId="73AD9E0A" w14:textId="6320B1EF" w:rsidR="00302D3A" w:rsidRPr="00875EAF" w:rsidRDefault="00302D3A" w:rsidP="00302D3A">
      <w:pPr>
        <w:pStyle w:val="Brdtext2"/>
      </w:pPr>
      <w:r w:rsidRPr="00875EAF">
        <w:t>Dubbelklicka i sid</w:t>
      </w:r>
      <w:r>
        <w:t>foten</w:t>
      </w:r>
      <w:r w:rsidRPr="00875EAF">
        <w:t xml:space="preserve"> och ersätt nuvarande text med</w:t>
      </w:r>
      <w:r w:rsidR="00A52EE0">
        <w:t xml:space="preserve"> </w:t>
      </w:r>
      <w:r w:rsidR="00373512">
        <w:t>tjänsteställe</w:t>
      </w:r>
      <w:r w:rsidR="00A52EE0">
        <w:t>,</w:t>
      </w:r>
      <w:r>
        <w:t xml:space="preserve"> </w:t>
      </w:r>
      <w:r w:rsidR="008B475B">
        <w:t xml:space="preserve">roll och </w:t>
      </w:r>
      <w:r>
        <w:t>namn</w:t>
      </w:r>
      <w:r w:rsidR="00A52EE0">
        <w:t xml:space="preserve"> </w:t>
      </w:r>
      <w:r>
        <w:t>på</w:t>
      </w:r>
      <w:r w:rsidRPr="00875EAF">
        <w:t xml:space="preserve"> </w:t>
      </w:r>
      <w:r>
        <w:t>T</w:t>
      </w:r>
      <w:r w:rsidRPr="00875EAF">
        <w:t>eknisk</w:t>
      </w:r>
      <w:r>
        <w:t>t</w:t>
      </w:r>
      <w:r w:rsidRPr="00875EAF">
        <w:t xml:space="preserve"> </w:t>
      </w:r>
      <w:r>
        <w:t>ansvarig för TOn</w:t>
      </w:r>
      <w:r w:rsidRPr="00875EAF">
        <w:t>.</w:t>
      </w:r>
    </w:p>
    <w:p w14:paraId="6694D86C" w14:textId="77777777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Publikationsansvarig</w:t>
      </w:r>
    </w:p>
    <w:p w14:paraId="773F8B8F" w14:textId="77777777" w:rsidR="00302D3A" w:rsidRDefault="00302D3A" w:rsidP="00302D3A">
      <w:pPr>
        <w:pStyle w:val="Brdtext2"/>
      </w:pPr>
      <w:r>
        <w:t>Publikationsansvarig: Tjänsteställe och namn på person.</w:t>
      </w:r>
    </w:p>
    <w:p w14:paraId="5BD9F578" w14:textId="77777777" w:rsidR="00302D3A" w:rsidRDefault="00302D3A" w:rsidP="00302D3A">
      <w:pPr>
        <w:pStyle w:val="Brdtext2"/>
      </w:pPr>
    </w:p>
    <w:p w14:paraId="53AAD4A2" w14:textId="43D8574F" w:rsidR="00302D3A" w:rsidRPr="00875EAF" w:rsidRDefault="00302D3A" w:rsidP="00302D3A">
      <w:pPr>
        <w:pStyle w:val="Brdtext2"/>
      </w:pPr>
      <w:r w:rsidRPr="00875EAF">
        <w:t>Dubbelklicka i sid</w:t>
      </w:r>
      <w:r>
        <w:t>foten</w:t>
      </w:r>
      <w:r w:rsidRPr="00875EAF">
        <w:t xml:space="preserve"> och ersätt nuvarande text med</w:t>
      </w:r>
      <w:r w:rsidR="00612173">
        <w:t xml:space="preserve"> tjänsteställe och</w:t>
      </w:r>
      <w:r>
        <w:t xml:space="preserve"> namn på</w:t>
      </w:r>
      <w:r w:rsidRPr="00875EAF">
        <w:t xml:space="preserve"> </w:t>
      </w:r>
      <w:r>
        <w:t>publikationsansvarig för TOn</w:t>
      </w:r>
      <w:r w:rsidRPr="00875EAF">
        <w:t>.</w:t>
      </w:r>
      <w:bookmarkStart w:id="23" w:name="_GoBack"/>
      <w:bookmarkEnd w:id="23"/>
    </w:p>
    <w:p w14:paraId="7D91186E" w14:textId="77777777" w:rsidR="00984986" w:rsidRDefault="00984986" w:rsidP="00984986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Ansvkod:</w:t>
      </w:r>
    </w:p>
    <w:p w14:paraId="42633FA1" w14:textId="7856F7E3" w:rsidR="00984986" w:rsidRDefault="00984986" w:rsidP="00984986">
      <w:pPr>
        <w:pStyle w:val="Brdtext2"/>
      </w:pPr>
      <w:r>
        <w:t xml:space="preserve">Här </w:t>
      </w:r>
      <w:r w:rsidR="008372AB">
        <w:t xml:space="preserve">skall </w:t>
      </w:r>
      <w:r>
        <w:t xml:space="preserve">anges 5-siffrig </w:t>
      </w:r>
      <w:r w:rsidR="0074169C">
        <w:t xml:space="preserve">kod visandes vilket </w:t>
      </w:r>
      <w:r>
        <w:t>förnödenhetsansvar</w:t>
      </w:r>
      <w:r w:rsidR="0074169C">
        <w:t xml:space="preserve"> TOn ska åsättas i GoF</w:t>
      </w:r>
      <w:r>
        <w:t>.</w:t>
      </w:r>
    </w:p>
    <w:p w14:paraId="748CCD24" w14:textId="48153E1A" w:rsidR="00984986" w:rsidRPr="006C47D1" w:rsidRDefault="00061425" w:rsidP="00984986">
      <w:pPr>
        <w:pStyle w:val="Brdtext2"/>
      </w:pPr>
      <w:r>
        <w:t>A</w:t>
      </w:r>
      <w:r w:rsidR="0034740F">
        <w:t xml:space="preserve">nsvarskoden </w:t>
      </w:r>
      <w:r w:rsidR="00984986" w:rsidRPr="006C47D1">
        <w:t xml:space="preserve">ska överensstämma med </w:t>
      </w:r>
      <w:r w:rsidR="0074169C">
        <w:t>rätt</w:t>
      </w:r>
      <w:r>
        <w:t xml:space="preserve"> tekniskt ansvar/designansvar för</w:t>
      </w:r>
      <w:r w:rsidR="0074169C">
        <w:t xml:space="preserve"> </w:t>
      </w:r>
      <w:r w:rsidR="00984986" w:rsidRPr="006C47D1">
        <w:t>berörd materiel</w:t>
      </w:r>
      <w:r>
        <w:t xml:space="preserve"> eller berört område</w:t>
      </w:r>
      <w:r w:rsidR="00984986" w:rsidRPr="006C47D1">
        <w:t>.</w:t>
      </w:r>
    </w:p>
    <w:p w14:paraId="1217FF99" w14:textId="77777777" w:rsidR="00984986" w:rsidRPr="004F1CB2" w:rsidRDefault="00984986" w:rsidP="00984986">
      <w:pPr>
        <w:pStyle w:val="Brdtext2"/>
      </w:pPr>
    </w:p>
    <w:p w14:paraId="3DB5422F" w14:textId="77777777" w:rsidR="00984986" w:rsidRPr="006C47D1" w:rsidRDefault="00984986" w:rsidP="00984986">
      <w:pPr>
        <w:pStyle w:val="Brdtext2"/>
      </w:pPr>
      <w:r>
        <w:t>Fyll i den 5-siffriga ansvarskoden.</w:t>
      </w:r>
    </w:p>
    <w:p w14:paraId="5BAC3519" w14:textId="7F2C5397" w:rsidR="00302D3A" w:rsidRDefault="00984986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Producent</w:t>
      </w:r>
      <w:r w:rsidR="00302D3A">
        <w:rPr>
          <w:rFonts w:cs="Calibri"/>
          <w:b/>
          <w:sz w:val="20"/>
          <w:szCs w:val="20"/>
        </w:rPr>
        <w:t>:</w:t>
      </w:r>
    </w:p>
    <w:p w14:paraId="787DEFA6" w14:textId="77777777" w:rsidR="00302D3A" w:rsidRPr="004F1CB2" w:rsidRDefault="00302D3A" w:rsidP="00302D3A">
      <w:pPr>
        <w:pStyle w:val="Brdtext2"/>
      </w:pPr>
      <w:r>
        <w:t>Producent: Företag</w:t>
      </w:r>
    </w:p>
    <w:p w14:paraId="125F9EE8" w14:textId="77777777" w:rsidR="00302D3A" w:rsidRDefault="00302D3A" w:rsidP="00302D3A">
      <w:pPr>
        <w:pStyle w:val="Brdtext2"/>
      </w:pPr>
    </w:p>
    <w:p w14:paraId="795FD776" w14:textId="77777777" w:rsidR="00302D3A" w:rsidRPr="00875EAF" w:rsidRDefault="00302D3A" w:rsidP="00302D3A">
      <w:pPr>
        <w:pStyle w:val="Brdtext2"/>
      </w:pPr>
      <w:r w:rsidRPr="00875EAF">
        <w:t>Dubbelklicka i sid</w:t>
      </w:r>
      <w:r>
        <w:t>foten</w:t>
      </w:r>
      <w:r w:rsidRPr="00875EAF">
        <w:t xml:space="preserve"> och ersätt nuvarande text med </w:t>
      </w:r>
      <w:r>
        <w:t>producent för TOn</w:t>
      </w:r>
      <w:r w:rsidRPr="00875EAF">
        <w:t>.</w:t>
      </w:r>
    </w:p>
    <w:p w14:paraId="6CD9B802" w14:textId="5E8FC821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</w:t>
      </w:r>
      <w:r w:rsidR="00D43491">
        <w:rPr>
          <w:rFonts w:cs="Calibri"/>
          <w:b/>
          <w:sz w:val="20"/>
          <w:szCs w:val="20"/>
        </w:rPr>
        <w:t>O</w:t>
      </w:r>
      <w:r>
        <w:rPr>
          <w:rFonts w:cs="Calibri"/>
          <w:b/>
          <w:sz w:val="20"/>
          <w:szCs w:val="20"/>
        </w:rPr>
        <w:t>-grupp:</w:t>
      </w:r>
    </w:p>
    <w:p w14:paraId="77752586" w14:textId="77777777" w:rsidR="00302D3A" w:rsidRDefault="00302D3A" w:rsidP="00302D3A">
      <w:pPr>
        <w:pStyle w:val="Brdtext2"/>
      </w:pPr>
      <w:r>
        <w:lastRenderedPageBreak/>
        <w:t>Angiven TO-grupp är en hjälp för läsaren av TOn att hitta rätt bland materiel och grupper i DITO-strukturen.</w:t>
      </w:r>
    </w:p>
    <w:p w14:paraId="642D8F2C" w14:textId="77777777" w:rsidR="00302D3A" w:rsidRDefault="00302D3A" w:rsidP="00302D3A">
      <w:pPr>
        <w:pStyle w:val="Brdtext2"/>
      </w:pPr>
    </w:p>
    <w:p w14:paraId="42DA70D0" w14:textId="77777777" w:rsidR="00302D3A" w:rsidRDefault="00302D3A" w:rsidP="00302D3A">
      <w:pPr>
        <w:pStyle w:val="Brdtext2"/>
      </w:pPr>
      <w:r>
        <w:t>Fyll i ovanstående/överliggande grupp till TO-beteckningen.</w:t>
      </w:r>
    </w:p>
    <w:p w14:paraId="5126AFA2" w14:textId="77777777" w:rsidR="00302D3A" w:rsidRDefault="00302D3A" w:rsidP="00302D3A">
      <w:pPr>
        <w:pStyle w:val="Brdtext2"/>
      </w:pPr>
      <w:r>
        <w:t>T.ex. för AF FPL 39 00-0123456 anges TO-grupp FLYG 200. Detta p.g.a. att den kompletta sökvägen till materiel FPL 39, grupp 00 är FLYG/200/FPL/FPL 39/00. Detta ger en vägledning till läsaren att klicka sig fram i strukturen på DITOs hemsida.</w:t>
      </w:r>
    </w:p>
    <w:p w14:paraId="542CAC0C" w14:textId="7860E601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Upphäver:</w:t>
      </w:r>
    </w:p>
    <w:p w14:paraId="50D12C2A" w14:textId="77777777" w:rsidR="00302D3A" w:rsidRPr="004F1CB2" w:rsidRDefault="00302D3A" w:rsidP="00302D3A">
      <w:pPr>
        <w:pStyle w:val="Brdtext2"/>
      </w:pPr>
      <w:r>
        <w:t>Om TO upphäver en eller flera andra TO, skrivelser eller säkerhetsmeddelanden ska alla dessa dokuments beteckningar anges här.</w:t>
      </w:r>
    </w:p>
    <w:p w14:paraId="03981F01" w14:textId="77777777" w:rsidR="00302D3A" w:rsidRDefault="00302D3A" w:rsidP="00302D3A">
      <w:pPr>
        <w:pStyle w:val="Brdtext2"/>
      </w:pPr>
    </w:p>
    <w:p w14:paraId="7DEA115F" w14:textId="77777777" w:rsidR="00302D3A" w:rsidRPr="00875EAF" w:rsidRDefault="00302D3A" w:rsidP="00302D3A">
      <w:pPr>
        <w:pStyle w:val="Brdtext2"/>
      </w:pPr>
      <w:r w:rsidRPr="00875EAF">
        <w:t>Dubbelklicka i sid</w:t>
      </w:r>
      <w:r>
        <w:t>foten</w:t>
      </w:r>
      <w:r w:rsidRPr="00875EAF">
        <w:t xml:space="preserve"> och ersätt nuvarande text med</w:t>
      </w:r>
      <w:r>
        <w:t xml:space="preserve"> TO-beteckning, skrivelsenummer eller motsvarande för dokumentet/dokumenten som skall upphävas</w:t>
      </w:r>
      <w:r w:rsidRPr="00875EAF">
        <w:t>.</w:t>
      </w:r>
    </w:p>
    <w:p w14:paraId="17A96991" w14:textId="77777777" w:rsidR="00302D3A" w:rsidRDefault="00302D3A" w:rsidP="00302D3A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Förrådsbeteckning:</w:t>
      </w:r>
    </w:p>
    <w:p w14:paraId="5943A37C" w14:textId="77777777" w:rsidR="00302D3A" w:rsidRPr="004F1CB2" w:rsidRDefault="00302D3A" w:rsidP="00302D3A">
      <w:pPr>
        <w:pStyle w:val="Brdtext2"/>
      </w:pPr>
      <w:r>
        <w:t>Här anges det M-nummer som tilldelats aktuell TO.</w:t>
      </w:r>
    </w:p>
    <w:p w14:paraId="12E3B4A6" w14:textId="77777777" w:rsidR="00302D3A" w:rsidRDefault="00302D3A" w:rsidP="00302D3A">
      <w:pPr>
        <w:pStyle w:val="Brdtext2"/>
      </w:pPr>
    </w:p>
    <w:p w14:paraId="44960DA9" w14:textId="77777777" w:rsidR="00302D3A" w:rsidRPr="004F1CB2" w:rsidRDefault="00302D3A" w:rsidP="00302D3A">
      <w:pPr>
        <w:pStyle w:val="Brdtext2"/>
        <w:rPr>
          <w:noProof/>
          <w:lang w:eastAsia="en-GB"/>
        </w:rPr>
      </w:pPr>
      <w:r w:rsidRPr="00875EAF">
        <w:t>Dubbelklicka i sid</w:t>
      </w:r>
      <w:r>
        <w:t>foten</w:t>
      </w:r>
      <w:r w:rsidRPr="00875EAF">
        <w:t xml:space="preserve"> och ersätt nuvarande text med</w:t>
      </w:r>
      <w:r>
        <w:t xml:space="preserve"> förrådsbeteckning för TOn.</w:t>
      </w:r>
    </w:p>
    <w:p w14:paraId="4B96DF91" w14:textId="77777777" w:rsidR="00302D3A" w:rsidRPr="004F1CB2" w:rsidRDefault="00302D3A" w:rsidP="00302D3A">
      <w:pPr>
        <w:rPr>
          <w:noProof/>
          <w:lang w:eastAsia="en-GB"/>
        </w:rPr>
      </w:pPr>
      <w:r w:rsidRPr="004F1CB2">
        <w:rPr>
          <w:noProof/>
          <w:lang w:eastAsia="en-GB"/>
        </w:rPr>
        <w:br w:type="page"/>
      </w:r>
    </w:p>
    <w:p w14:paraId="760B88FA" w14:textId="555D3960" w:rsidR="00302D3A" w:rsidRPr="00875EAF" w:rsidRDefault="009C743D" w:rsidP="00302D3A">
      <w:pPr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8448" behindDoc="1" locked="0" layoutInCell="1" allowOverlap="1" wp14:anchorId="4EBD0171" wp14:editId="5CD8FD46">
            <wp:simplePos x="0" y="0"/>
            <wp:positionH relativeFrom="margin">
              <wp:posOffset>0</wp:posOffset>
            </wp:positionH>
            <wp:positionV relativeFrom="paragraph">
              <wp:posOffset>72068</wp:posOffset>
            </wp:positionV>
            <wp:extent cx="5829300" cy="8208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EE0">
        <w:rPr>
          <w:noProof/>
        </w:rPr>
        <w:t xml:space="preserve"> </w:t>
      </w:r>
    </w:p>
    <w:p w14:paraId="3392CDB7" w14:textId="750AE9E1" w:rsidR="001F73BE" w:rsidRPr="001F73BE" w:rsidRDefault="00984986" w:rsidP="00605229">
      <w:pPr>
        <w:pStyle w:val="Brdtext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630C1C" wp14:editId="64456C13">
                <wp:simplePos x="0" y="0"/>
                <wp:positionH relativeFrom="column">
                  <wp:posOffset>4366895</wp:posOffset>
                </wp:positionH>
                <wp:positionV relativeFrom="paragraph">
                  <wp:posOffset>352425</wp:posOffset>
                </wp:positionV>
                <wp:extent cx="390525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9D4A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0C1C" id="_x0000_s1027" type="#_x0000_t202" style="position:absolute;margin-left:343.85pt;margin-top:27.75pt;width:30.7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" filled="f" stroked="f">
                <v:textbox>
                  <w:txbxContent>
                    <w:p w14:paraId="22149D4A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DDD5D1" wp14:editId="14936C42">
                <wp:simplePos x="0" y="0"/>
                <wp:positionH relativeFrom="column">
                  <wp:posOffset>2314509</wp:posOffset>
                </wp:positionH>
                <wp:positionV relativeFrom="paragraph">
                  <wp:posOffset>623693</wp:posOffset>
                </wp:positionV>
                <wp:extent cx="390525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1696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D5D1" id="_x0000_s1028" type="#_x0000_t202" style="position:absolute;margin-left:182.25pt;margin-top:49.1pt;width:30.75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" filled="f" stroked="f">
                <v:textbox>
                  <w:txbxContent>
                    <w:p w14:paraId="18D31696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30AD77" wp14:editId="59CFA481">
                <wp:simplePos x="0" y="0"/>
                <wp:positionH relativeFrom="margin">
                  <wp:posOffset>328701</wp:posOffset>
                </wp:positionH>
                <wp:positionV relativeFrom="paragraph">
                  <wp:posOffset>352826</wp:posOffset>
                </wp:positionV>
                <wp:extent cx="390525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1E71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AD77" id="_x0000_s1029" type="#_x0000_t202" style="position:absolute;margin-left:25.9pt;margin-top:27.8pt;width:30.75pt;height:25.5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" filled="f" stroked="f">
                <v:textbox>
                  <w:txbxContent>
                    <w:p w14:paraId="71171E71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43334" wp14:editId="57B777D9">
                <wp:simplePos x="0" y="0"/>
                <wp:positionH relativeFrom="column">
                  <wp:posOffset>4940300</wp:posOffset>
                </wp:positionH>
                <wp:positionV relativeFrom="paragraph">
                  <wp:posOffset>1275080</wp:posOffset>
                </wp:positionV>
                <wp:extent cx="390525" cy="3238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A7B2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3334" id="_x0000_s1030" type="#_x0000_t202" style="position:absolute;margin-left:389pt;margin-top:100.4pt;width:30.7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" filled="f" stroked="f">
                <v:textbox>
                  <w:txbxContent>
                    <w:p w14:paraId="38D0A7B2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02A335" wp14:editId="12B98FBA">
                <wp:simplePos x="0" y="0"/>
                <wp:positionH relativeFrom="column">
                  <wp:posOffset>312420</wp:posOffset>
                </wp:positionH>
                <wp:positionV relativeFrom="paragraph">
                  <wp:posOffset>1941195</wp:posOffset>
                </wp:positionV>
                <wp:extent cx="390525" cy="32385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FCCB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A335" id="_x0000_s1031" type="#_x0000_t202" style="position:absolute;margin-left:24.6pt;margin-top:152.85pt;width:30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" filled="f" stroked="f">
                <v:textbox>
                  <w:txbxContent>
                    <w:p w14:paraId="12E8FCCB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5E9792" wp14:editId="01C78F09">
                <wp:simplePos x="0" y="0"/>
                <wp:positionH relativeFrom="column">
                  <wp:posOffset>291465</wp:posOffset>
                </wp:positionH>
                <wp:positionV relativeFrom="paragraph">
                  <wp:posOffset>3236595</wp:posOffset>
                </wp:positionV>
                <wp:extent cx="542925" cy="32385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A584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9792" id="_x0000_s1032" type="#_x0000_t202" style="position:absolute;margin-left:22.95pt;margin-top:254.85pt;width:42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" filled="f" stroked="f">
                <v:textbox>
                  <w:txbxContent>
                    <w:p w14:paraId="096FA584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0ABDA" wp14:editId="65E2FC98">
                <wp:simplePos x="0" y="0"/>
                <wp:positionH relativeFrom="column">
                  <wp:posOffset>721360</wp:posOffset>
                </wp:positionH>
                <wp:positionV relativeFrom="paragraph">
                  <wp:posOffset>3729355</wp:posOffset>
                </wp:positionV>
                <wp:extent cx="542925" cy="32385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D98F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ABDA" id="_x0000_s1033" type="#_x0000_t202" style="position:absolute;margin-left:56.8pt;margin-top:293.65pt;width:42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" filled="f" stroked="f">
                <v:textbox>
                  <w:txbxContent>
                    <w:p w14:paraId="46AED98F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DE4214" wp14:editId="4507822A">
                <wp:simplePos x="0" y="0"/>
                <wp:positionH relativeFrom="column">
                  <wp:posOffset>705485</wp:posOffset>
                </wp:positionH>
                <wp:positionV relativeFrom="paragraph">
                  <wp:posOffset>5314950</wp:posOffset>
                </wp:positionV>
                <wp:extent cx="542925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B987" w14:textId="77777777" w:rsidR="008372AB" w:rsidRPr="00984986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984986">
                              <w:rPr>
                                <w:color w:val="4F81BD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4214" id="_x0000_s1034" type="#_x0000_t202" style="position:absolute;margin-left:55.55pt;margin-top:418.5pt;width:42.7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" filled="f" stroked="f">
                <v:textbox>
                  <w:txbxContent>
                    <w:p w14:paraId="5D88B987" w14:textId="77777777" w:rsidR="008372AB" w:rsidRPr="00984986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984986">
                        <w:rPr>
                          <w:color w:val="4F81BD"/>
                        </w:rPr>
                        <w:t>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CD1ADD" wp14:editId="2B449D30">
                <wp:simplePos x="0" y="0"/>
                <wp:positionH relativeFrom="column">
                  <wp:posOffset>270510</wp:posOffset>
                </wp:positionH>
                <wp:positionV relativeFrom="paragraph">
                  <wp:posOffset>6884670</wp:posOffset>
                </wp:positionV>
                <wp:extent cx="390525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7C0D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14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1ADD" id="_x0000_s1035" type="#_x0000_t202" style="position:absolute;margin-left:21.3pt;margin-top:542.1pt;width:30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" filled="f" stroked="f">
                <v:textbox>
                  <w:txbxContent>
                    <w:p w14:paraId="1B9C7C0D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14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C47C5A" wp14:editId="3439EDD7">
                <wp:simplePos x="0" y="0"/>
                <wp:positionH relativeFrom="column">
                  <wp:posOffset>4282440</wp:posOffset>
                </wp:positionH>
                <wp:positionV relativeFrom="paragraph">
                  <wp:posOffset>7015480</wp:posOffset>
                </wp:positionV>
                <wp:extent cx="390525" cy="323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BCFB" w14:textId="560A8C4F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16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7C5A" id="_x0000_s1036" type="#_x0000_t202" style="position:absolute;margin-left:337.2pt;margin-top:552.4pt;width:30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" filled="f" stroked="f">
                <v:textbox>
                  <w:txbxContent>
                    <w:p w14:paraId="41F4BCFB" w14:textId="560A8C4F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16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E8F778" wp14:editId="33F4284E">
                <wp:simplePos x="0" y="0"/>
                <wp:positionH relativeFrom="column">
                  <wp:posOffset>3385820</wp:posOffset>
                </wp:positionH>
                <wp:positionV relativeFrom="paragraph">
                  <wp:posOffset>7212965</wp:posOffset>
                </wp:positionV>
                <wp:extent cx="390525" cy="3238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E235" w14:textId="11F821CA" w:rsidR="008372AB" w:rsidRPr="00875EAF" w:rsidRDefault="008372AB" w:rsidP="009C743D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19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F778" id="_x0000_s1037" type="#_x0000_t202" style="position:absolute;margin-left:266.6pt;margin-top:567.95pt;width:30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" filled="f" stroked="f">
                <v:textbox>
                  <w:txbxContent>
                    <w:p w14:paraId="04BCE235" w14:textId="11F821CA" w:rsidR="008372AB" w:rsidRPr="00875EAF" w:rsidRDefault="008372AB" w:rsidP="009C743D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19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BC7EF1" wp14:editId="69B06066">
                <wp:simplePos x="0" y="0"/>
                <wp:positionH relativeFrom="column">
                  <wp:posOffset>1768475</wp:posOffset>
                </wp:positionH>
                <wp:positionV relativeFrom="paragraph">
                  <wp:posOffset>7214870</wp:posOffset>
                </wp:positionV>
                <wp:extent cx="390525" cy="3238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BE9B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18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7EF1" id="_x0000_s1038" type="#_x0000_t202" style="position:absolute;margin-left:139.25pt;margin-top:568.1pt;width:30.7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" filled="f" stroked="f">
                <v:textbox>
                  <w:txbxContent>
                    <w:p w14:paraId="4D8DBE9B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18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9DB064" wp14:editId="2FE00D26">
                <wp:simplePos x="0" y="0"/>
                <wp:positionH relativeFrom="column">
                  <wp:posOffset>4345940</wp:posOffset>
                </wp:positionH>
                <wp:positionV relativeFrom="paragraph">
                  <wp:posOffset>6668135</wp:posOffset>
                </wp:positionV>
                <wp:extent cx="390525" cy="3238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369C" w14:textId="3EF55D8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15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B064" id="_x0000_s1039" type="#_x0000_t202" style="position:absolute;margin-left:342.2pt;margin-top:525.05pt;width:30.7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" filled="f" stroked="f">
                <v:textbox>
                  <w:txbxContent>
                    <w:p w14:paraId="2DED369C" w14:textId="3EF55D8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15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0E1F01" wp14:editId="6B852D84">
                <wp:simplePos x="0" y="0"/>
                <wp:positionH relativeFrom="column">
                  <wp:posOffset>273685</wp:posOffset>
                </wp:positionH>
                <wp:positionV relativeFrom="paragraph">
                  <wp:posOffset>7193280</wp:posOffset>
                </wp:positionV>
                <wp:extent cx="390525" cy="3238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D017" w14:textId="52E9FD15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17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E1F01" id="_x0000_s1040" type="#_x0000_t202" style="position:absolute;margin-left:21.55pt;margin-top:566.4pt;width:30.7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" filled="f" stroked="f">
                <v:textbox>
                  <w:txbxContent>
                    <w:p w14:paraId="331DD017" w14:textId="52E9FD15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17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06BCD6" wp14:editId="2D0CA7C8">
                <wp:simplePos x="0" y="0"/>
                <wp:positionH relativeFrom="column">
                  <wp:posOffset>275909</wp:posOffset>
                </wp:positionH>
                <wp:positionV relativeFrom="paragraph">
                  <wp:posOffset>6720440</wp:posOffset>
                </wp:positionV>
                <wp:extent cx="390525" cy="323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436E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13</w:t>
                            </w:r>
                            <w:r w:rsidRPr="00875EAF"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BCD6" id="_x0000_s1041" type="#_x0000_t202" style="position:absolute;margin-left:21.75pt;margin-top:529.15pt;width:30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" filled="f" stroked="f">
                <v:textbox>
                  <w:txbxContent>
                    <w:p w14:paraId="552C436E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>
                        <w:rPr>
                          <w:color w:val="4F81BD"/>
                        </w:rPr>
                        <w:t>13</w:t>
                      </w:r>
                      <w:r w:rsidRPr="00875EAF"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762856" wp14:editId="6A6CC108">
                <wp:simplePos x="0" y="0"/>
                <wp:positionH relativeFrom="column">
                  <wp:posOffset>340240</wp:posOffset>
                </wp:positionH>
                <wp:positionV relativeFrom="paragraph">
                  <wp:posOffset>1464783</wp:posOffset>
                </wp:positionV>
                <wp:extent cx="390525" cy="3238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53CC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875EAF">
                              <w:rPr>
                                <w:color w:val="4F81BD"/>
                              </w:rPr>
                              <w:t>7</w:t>
                            </w:r>
                            <w:r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2856" id="_x0000_s1042" type="#_x0000_t202" style="position:absolute;margin-left:26.8pt;margin-top:115.35pt;width:30.7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" filled="f" stroked="f">
                <v:textbox>
                  <w:txbxContent>
                    <w:p w14:paraId="21A953CC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875EAF">
                        <w:rPr>
                          <w:color w:val="4F81BD"/>
                        </w:rPr>
                        <w:t>7</w:t>
                      </w:r>
                      <w:r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CB6B9D" wp14:editId="2D0FBDA6">
                <wp:simplePos x="0" y="0"/>
                <wp:positionH relativeFrom="column">
                  <wp:posOffset>340995</wp:posOffset>
                </wp:positionH>
                <wp:positionV relativeFrom="paragraph">
                  <wp:posOffset>1355725</wp:posOffset>
                </wp:positionV>
                <wp:extent cx="390525" cy="3238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163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875EAF">
                              <w:rPr>
                                <w:color w:val="4F81BD"/>
                              </w:rPr>
                              <w:t>6</w:t>
                            </w:r>
                            <w:r>
                              <w:rPr>
                                <w:color w:val="4F81B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6B9D" id="_x0000_s1043" type="#_x0000_t202" style="position:absolute;margin-left:26.85pt;margin-top:106.75pt;width:30.7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" filled="f" stroked="f">
                <v:textbox>
                  <w:txbxContent>
                    <w:p w14:paraId="7ECB7163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875EAF">
                        <w:rPr>
                          <w:color w:val="4F81BD"/>
                        </w:rPr>
                        <w:t>6</w:t>
                      </w:r>
                      <w:r>
                        <w:rPr>
                          <w:color w:val="4F81B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B5B8D6" wp14:editId="500C2D35">
                <wp:simplePos x="0" y="0"/>
                <wp:positionH relativeFrom="column">
                  <wp:posOffset>339605</wp:posOffset>
                </wp:positionH>
                <wp:positionV relativeFrom="paragraph">
                  <wp:posOffset>1124055</wp:posOffset>
                </wp:positionV>
                <wp:extent cx="390525" cy="3238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2646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875EAF">
                              <w:rPr>
                                <w:color w:val="4F81BD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B8D6" id="_x0000_s1044" type="#_x0000_t202" style="position:absolute;margin-left:26.75pt;margin-top:88.5pt;width:30.7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" filled="f" stroked="f">
                <v:textbox>
                  <w:txbxContent>
                    <w:p w14:paraId="540B2646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875EAF">
                        <w:rPr>
                          <w:color w:val="4F81BD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4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712CAB" wp14:editId="481B5823">
                <wp:simplePos x="0" y="0"/>
                <wp:positionH relativeFrom="column">
                  <wp:posOffset>337820</wp:posOffset>
                </wp:positionH>
                <wp:positionV relativeFrom="paragraph">
                  <wp:posOffset>1013460</wp:posOffset>
                </wp:positionV>
                <wp:extent cx="390525" cy="3238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0A70" w14:textId="77777777" w:rsidR="008372AB" w:rsidRPr="00875EAF" w:rsidRDefault="008372AB" w:rsidP="00302D3A">
                            <w:pPr>
                              <w:rPr>
                                <w:color w:val="4F81BD"/>
                                <w:lang w:val="en-GB"/>
                              </w:rPr>
                            </w:pPr>
                            <w:r w:rsidRPr="00875EAF">
                              <w:rPr>
                                <w:color w:val="4F81BD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2CAB" id="_x0000_s1045" type="#_x0000_t202" style="position:absolute;margin-left:26.6pt;margin-top:79.8pt;width:30.7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" filled="f" stroked="f">
                <v:textbox>
                  <w:txbxContent>
                    <w:p w14:paraId="40CC0A70" w14:textId="77777777" w:rsidR="008372AB" w:rsidRPr="00875EAF" w:rsidRDefault="008372AB" w:rsidP="00302D3A">
                      <w:pPr>
                        <w:rPr>
                          <w:color w:val="4F81BD"/>
                          <w:lang w:val="en-GB"/>
                        </w:rPr>
                      </w:pPr>
                      <w:r w:rsidRPr="00875EAF">
                        <w:rPr>
                          <w:color w:val="4F81BD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73BE" w:rsidRPr="001F73BE" w:rsidSect="005A1821">
      <w:headerReference w:type="default" r:id="rId29"/>
      <w:headerReference w:type="first" r:id="rId30"/>
      <w:footerReference w:type="first" r:id="rId31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AAF8F" w14:textId="77777777" w:rsidR="008372AB" w:rsidRDefault="008372AB">
      <w:r>
        <w:separator/>
      </w:r>
    </w:p>
  </w:endnote>
  <w:endnote w:type="continuationSeparator" w:id="0">
    <w:p w14:paraId="3EF13492" w14:textId="77777777" w:rsidR="008372AB" w:rsidRDefault="008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8372AB" w14:paraId="4BE4A391" w14:textId="77777777" w:rsidTr="00A13D97">
      <w:trPr>
        <w:cantSplit/>
      </w:trPr>
      <w:tc>
        <w:tcPr>
          <w:tcW w:w="2588" w:type="dxa"/>
        </w:tcPr>
        <w:p w14:paraId="5C331EF1" w14:textId="77777777" w:rsidR="008372AB" w:rsidRDefault="008372AB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3036ED47" w14:textId="77777777" w:rsidR="008372AB" w:rsidRDefault="008372AB" w:rsidP="00A13D97">
          <w:pPr>
            <w:pStyle w:val="Ledtext"/>
          </w:pPr>
        </w:p>
      </w:tc>
      <w:tc>
        <w:tcPr>
          <w:tcW w:w="2340" w:type="dxa"/>
        </w:tcPr>
        <w:p w14:paraId="46397B95" w14:textId="77777777" w:rsidR="008372AB" w:rsidRDefault="008372AB" w:rsidP="00A13D97">
          <w:pPr>
            <w:pStyle w:val="Ledtext"/>
          </w:pPr>
        </w:p>
      </w:tc>
      <w:tc>
        <w:tcPr>
          <w:tcW w:w="2257" w:type="dxa"/>
        </w:tcPr>
        <w:p w14:paraId="2646E536" w14:textId="77777777" w:rsidR="008372AB" w:rsidRDefault="008372AB" w:rsidP="00A13D97">
          <w:pPr>
            <w:pStyle w:val="Ledtext"/>
          </w:pPr>
        </w:p>
      </w:tc>
      <w:tc>
        <w:tcPr>
          <w:tcW w:w="2371" w:type="dxa"/>
        </w:tcPr>
        <w:p w14:paraId="08D4198B" w14:textId="77777777" w:rsidR="008372AB" w:rsidRDefault="008372AB" w:rsidP="00A13D97">
          <w:pPr>
            <w:pStyle w:val="Ledtext"/>
          </w:pPr>
        </w:p>
      </w:tc>
    </w:tr>
    <w:tr w:rsidR="008372AB" w14:paraId="1D2FBA28" w14:textId="77777777" w:rsidTr="00A13D97">
      <w:trPr>
        <w:cantSplit/>
      </w:trPr>
      <w:tc>
        <w:tcPr>
          <w:tcW w:w="2588" w:type="dxa"/>
        </w:tcPr>
        <w:p w14:paraId="1D63C2C0" w14:textId="77777777" w:rsidR="008372AB" w:rsidRDefault="008372AB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173307C2" w14:textId="77777777" w:rsidR="008372AB" w:rsidRDefault="008372AB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1BBD664F" w14:textId="77777777" w:rsidR="008372AB" w:rsidRDefault="008372AB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4C0AAD74" w14:textId="77777777" w:rsidR="008372AB" w:rsidRDefault="008372AB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50AD234A" w14:textId="77777777" w:rsidR="008372AB" w:rsidRDefault="008372AB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8372AB" w14:paraId="12CE5F50" w14:textId="77777777" w:rsidTr="00A13D97">
      <w:trPr>
        <w:cantSplit/>
      </w:trPr>
      <w:tc>
        <w:tcPr>
          <w:tcW w:w="2588" w:type="dxa"/>
        </w:tcPr>
        <w:p w14:paraId="4B055610" w14:textId="77777777" w:rsidR="008372AB" w:rsidRDefault="008372AB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26C3933C" w14:textId="77777777" w:rsidR="008372AB" w:rsidRDefault="008372AB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37F41C18" w14:textId="77777777" w:rsidR="008372AB" w:rsidRDefault="008372AB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2AE6A082" w14:textId="77777777" w:rsidR="008372AB" w:rsidRDefault="008372AB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6CA86242" w14:textId="77777777" w:rsidR="008372AB" w:rsidRDefault="008372AB" w:rsidP="00A13D97">
          <w:pPr>
            <w:pStyle w:val="Ledtext"/>
          </w:pPr>
          <w:r>
            <w:t>VAT nr: SE202100-0340-01</w:t>
          </w:r>
        </w:p>
      </w:tc>
    </w:tr>
    <w:tr w:rsidR="008372AB" w14:paraId="3169BE02" w14:textId="77777777" w:rsidTr="00A13D97">
      <w:trPr>
        <w:cantSplit/>
      </w:trPr>
      <w:tc>
        <w:tcPr>
          <w:tcW w:w="2588" w:type="dxa"/>
        </w:tcPr>
        <w:p w14:paraId="122B31BE" w14:textId="77777777" w:rsidR="008372AB" w:rsidRDefault="008372AB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1E2009E9" w14:textId="77777777" w:rsidR="008372AB" w:rsidRDefault="008372AB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4E28F8D9" w14:textId="77777777" w:rsidR="008372AB" w:rsidRDefault="008372AB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14DF886F" w14:textId="77777777" w:rsidR="008372AB" w:rsidRDefault="008372AB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5E81B781" w14:textId="77777777" w:rsidR="008372AB" w:rsidRDefault="008372AB" w:rsidP="00A13D97">
          <w:pPr>
            <w:pStyle w:val="Ledtext"/>
            <w:rPr>
              <w:lang w:val="de-DE"/>
            </w:rPr>
          </w:pPr>
        </w:p>
      </w:tc>
    </w:tr>
  </w:tbl>
  <w:p w14:paraId="40AB2D04" w14:textId="77777777" w:rsidR="008372AB" w:rsidRDefault="008372AB" w:rsidP="0035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FBFD" w14:textId="77777777" w:rsidR="008372AB" w:rsidRDefault="008372AB">
      <w:r>
        <w:separator/>
      </w:r>
    </w:p>
  </w:footnote>
  <w:footnote w:type="continuationSeparator" w:id="0">
    <w:p w14:paraId="63824647" w14:textId="77777777" w:rsidR="008372AB" w:rsidRDefault="0083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8372AB" w:rsidRPr="00EF324E" w14:paraId="53FCE1FD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670EA7DA" w14:textId="77777777" w:rsidR="008372AB" w:rsidRPr="008B1A45" w:rsidRDefault="008372AB" w:rsidP="008527F6">
              <w:pPr>
                <w:pStyle w:val="Ledtext"/>
                <w:jc w:val="right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6FA343A6" wp14:editId="65672B4B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84A3B33" w14:textId="77777777" w:rsidR="008372AB" w:rsidRPr="00EF324E" w:rsidRDefault="008372AB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12CDE7AD" w14:textId="77777777" w:rsidR="008372AB" w:rsidRPr="005A1821" w:rsidRDefault="008372AB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003D8AA7" w14:textId="77777777" w:rsidR="008372AB" w:rsidRPr="005A1821" w:rsidRDefault="008372AB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8372AB" w:rsidRPr="008B1A45" w14:paraId="268FAAC1" w14:textId="77777777" w:rsidTr="00C947F3">
      <w:trPr>
        <w:cantSplit/>
      </w:trPr>
      <w:tc>
        <w:tcPr>
          <w:tcW w:w="2757" w:type="dxa"/>
          <w:vMerge/>
        </w:tcPr>
        <w:p w14:paraId="27767F07" w14:textId="77777777" w:rsidR="008372AB" w:rsidRPr="008B1A45" w:rsidRDefault="008372AB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07F408C9" w14:textId="77777777" w:rsidR="008372AB" w:rsidRPr="00023A41" w:rsidRDefault="008372AB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801C74F" w14:textId="77777777" w:rsidR="008372AB" w:rsidRPr="00023A41" w:rsidRDefault="008372AB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3747F5B2" w14:textId="77777777" w:rsidR="008372AB" w:rsidRPr="00023A41" w:rsidRDefault="008372AB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5EA978E4" w14:textId="77777777" w:rsidR="008372AB" w:rsidRPr="00023A41" w:rsidRDefault="008372AB" w:rsidP="005A1821">
          <w:pPr>
            <w:pStyle w:val="Ledtext"/>
            <w:rPr>
              <w:szCs w:val="15"/>
            </w:rPr>
          </w:pPr>
        </w:p>
      </w:tc>
    </w:tr>
    <w:tr w:rsidR="008372AB" w:rsidRPr="00EF324E" w14:paraId="2E84B230" w14:textId="77777777" w:rsidTr="00C947F3">
      <w:trPr>
        <w:cantSplit/>
      </w:trPr>
      <w:tc>
        <w:tcPr>
          <w:tcW w:w="2757" w:type="dxa"/>
          <w:vMerge/>
        </w:tcPr>
        <w:p w14:paraId="7096857A" w14:textId="77777777" w:rsidR="008372AB" w:rsidRPr="00EF324E" w:rsidRDefault="008372AB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98B9194" w14:textId="77777777" w:rsidR="008372AB" w:rsidRPr="00023A41" w:rsidRDefault="008372AB" w:rsidP="005A1821">
          <w:pPr>
            <w:pStyle w:val="Ledtext"/>
          </w:pPr>
        </w:p>
      </w:tc>
      <w:sdt>
        <w:sdtPr>
          <w:alias w:val="Datum"/>
          <w:tag w:val="DocumentDate"/>
          <w:id w:val="-203794189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1-02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5A5CC922" w14:textId="0E09D702" w:rsidR="008372AB" w:rsidRPr="00023A41" w:rsidRDefault="008372AB" w:rsidP="00031BEA">
              <w:pPr>
                <w:pStyle w:val="Textruta"/>
              </w:pPr>
              <w:r>
                <w:t>2021-02-16</w:t>
              </w:r>
            </w:p>
          </w:tc>
        </w:sdtContent>
      </w:sdt>
      <w:tc>
        <w:tcPr>
          <w:tcW w:w="2160" w:type="dxa"/>
        </w:tcPr>
        <w:p w14:paraId="349D0C8C" w14:textId="77777777" w:rsidR="008372AB" w:rsidRPr="00023A41" w:rsidRDefault="008372AB" w:rsidP="00023A41">
          <w:pPr>
            <w:pStyle w:val="Header"/>
            <w:rPr>
              <w:szCs w:val="20"/>
            </w:rPr>
          </w:pPr>
          <w:bookmarkStart w:id="24" w:name="identifier"/>
          <w:bookmarkEnd w:id="24"/>
        </w:p>
      </w:tc>
      <w:tc>
        <w:tcPr>
          <w:tcW w:w="1125" w:type="dxa"/>
        </w:tcPr>
        <w:p w14:paraId="07F71F9E" w14:textId="77777777" w:rsidR="008372AB" w:rsidRPr="00023A41" w:rsidRDefault="008372AB" w:rsidP="00023A41">
          <w:pPr>
            <w:pStyle w:val="Header"/>
            <w:rPr>
              <w:szCs w:val="20"/>
            </w:rPr>
          </w:pPr>
          <w:bookmarkStart w:id="25" w:name="punktnotering"/>
          <w:bookmarkEnd w:id="25"/>
        </w:p>
      </w:tc>
    </w:tr>
    <w:tr w:rsidR="008372AB" w:rsidRPr="00EF324E" w14:paraId="73C8669E" w14:textId="77777777" w:rsidTr="00C947F3">
      <w:trPr>
        <w:cantSplit/>
      </w:trPr>
      <w:tc>
        <w:tcPr>
          <w:tcW w:w="2757" w:type="dxa"/>
          <w:vMerge/>
        </w:tcPr>
        <w:p w14:paraId="33B4A159" w14:textId="77777777" w:rsidR="008372AB" w:rsidRPr="00EF324E" w:rsidRDefault="008372AB" w:rsidP="005A1821">
          <w:pPr>
            <w:pStyle w:val="Header"/>
          </w:pPr>
        </w:p>
      </w:tc>
      <w:tc>
        <w:tcPr>
          <w:tcW w:w="2520" w:type="dxa"/>
          <w:vMerge/>
        </w:tcPr>
        <w:p w14:paraId="339E98DE" w14:textId="77777777" w:rsidR="008372AB" w:rsidRPr="00023A41" w:rsidRDefault="008372AB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65B45B4" w14:textId="77777777" w:rsidR="008372AB" w:rsidRPr="00023A41" w:rsidRDefault="008372AB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568DE80D" w14:textId="77777777" w:rsidR="008372AB" w:rsidRPr="00023A41" w:rsidRDefault="008372AB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14:paraId="1D0C1683" w14:textId="77777777" w:rsidR="008372AB" w:rsidRPr="00023A41" w:rsidRDefault="008372AB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8372AB" w:rsidRPr="00EF324E" w14:paraId="747EB496" w14:textId="77777777" w:rsidTr="00C947F3">
      <w:trPr>
        <w:cantSplit/>
      </w:trPr>
      <w:tc>
        <w:tcPr>
          <w:tcW w:w="2757" w:type="dxa"/>
          <w:vMerge/>
        </w:tcPr>
        <w:p w14:paraId="6A15C317" w14:textId="77777777" w:rsidR="008372AB" w:rsidRPr="00EF324E" w:rsidRDefault="008372AB" w:rsidP="005A1821">
          <w:pPr>
            <w:pStyle w:val="Header"/>
          </w:pPr>
        </w:p>
      </w:tc>
      <w:tc>
        <w:tcPr>
          <w:tcW w:w="2520" w:type="dxa"/>
          <w:vMerge/>
        </w:tcPr>
        <w:p w14:paraId="5FEA47C2" w14:textId="77777777" w:rsidR="008372AB" w:rsidRPr="00023A41" w:rsidRDefault="008372AB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9CFC7BA" w14:textId="77777777" w:rsidR="008372AB" w:rsidRPr="00023A41" w:rsidRDefault="008372AB" w:rsidP="002A0C68">
          <w:pPr>
            <w:pStyle w:val="Header"/>
            <w:rPr>
              <w:szCs w:val="20"/>
              <w:lang w:val="en-US"/>
            </w:rPr>
          </w:pPr>
          <w:bookmarkStart w:id="26" w:name="orgUnitName"/>
          <w:bookmarkEnd w:id="26"/>
        </w:p>
      </w:tc>
      <w:tc>
        <w:tcPr>
          <w:tcW w:w="2160" w:type="dxa"/>
        </w:tcPr>
        <w:p w14:paraId="732DF3C6" w14:textId="77777777" w:rsidR="008372AB" w:rsidRPr="00023A41" w:rsidRDefault="008372AB" w:rsidP="00023A41">
          <w:pPr>
            <w:pStyle w:val="Header"/>
            <w:rPr>
              <w:szCs w:val="20"/>
              <w:lang w:val="en-US"/>
            </w:rPr>
          </w:pPr>
          <w:bookmarkStart w:id="27" w:name="ObjectID"/>
          <w:bookmarkEnd w:id="27"/>
        </w:p>
      </w:tc>
      <w:tc>
        <w:tcPr>
          <w:tcW w:w="1125" w:type="dxa"/>
        </w:tcPr>
        <w:p w14:paraId="44EDDE87" w14:textId="674B38E0" w:rsidR="008372AB" w:rsidRPr="00023A41" w:rsidRDefault="008372AB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612173">
            <w:rPr>
              <w:rStyle w:val="PageNumber"/>
              <w:noProof/>
              <w:szCs w:val="20"/>
            </w:rPr>
            <w:t>12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612173">
            <w:rPr>
              <w:noProof/>
              <w:szCs w:val="20"/>
            </w:rPr>
            <w:t>12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3BE2CCA3" w14:textId="77777777" w:rsidR="008372AB" w:rsidRDefault="0083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8372AB" w:rsidRPr="007E633E" w14:paraId="6601F7FD" w14:textId="77777777" w:rsidTr="008A795D">
      <w:trPr>
        <w:gridAfter w:val="4"/>
        <w:wAfter w:w="7563" w:type="dxa"/>
        <w:cantSplit/>
        <w:trHeight w:val="304"/>
      </w:trPr>
      <w:tc>
        <w:tcPr>
          <w:tcW w:w="2745" w:type="dxa"/>
          <w:vMerge w:val="restart"/>
        </w:tcPr>
        <w:p w14:paraId="29E8E0BA" w14:textId="77777777" w:rsidR="008372AB" w:rsidRPr="007E633E" w:rsidRDefault="008372AB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8372AB" w:rsidRPr="007E633E" w14:paraId="4B5F5EE4" w14:textId="77777777" w:rsidTr="00397C5F">
      <w:trPr>
        <w:cantSplit/>
      </w:trPr>
      <w:tc>
        <w:tcPr>
          <w:tcW w:w="2745" w:type="dxa"/>
          <w:vMerge/>
        </w:tcPr>
        <w:p w14:paraId="74939C7E" w14:textId="77777777" w:rsidR="008372AB" w:rsidRPr="007E633E" w:rsidRDefault="008372AB" w:rsidP="00CD13B3">
          <w:pPr>
            <w:pStyle w:val="Ledtext"/>
          </w:pPr>
        </w:p>
      </w:tc>
      <w:tc>
        <w:tcPr>
          <w:tcW w:w="3488" w:type="dxa"/>
        </w:tcPr>
        <w:p w14:paraId="5DE78A14" w14:textId="77777777" w:rsidR="008372AB" w:rsidRPr="00B8126D" w:rsidRDefault="008372AB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16A9084B" w14:textId="77777777" w:rsidR="008372AB" w:rsidRPr="007E633E" w:rsidRDefault="008372AB" w:rsidP="00CD13B3">
          <w:pPr>
            <w:pStyle w:val="Ledtext"/>
          </w:pPr>
        </w:p>
      </w:tc>
      <w:tc>
        <w:tcPr>
          <w:tcW w:w="1776" w:type="dxa"/>
        </w:tcPr>
        <w:p w14:paraId="6DAFF5B7" w14:textId="77777777" w:rsidR="008372AB" w:rsidRPr="007E633E" w:rsidRDefault="008372AB" w:rsidP="00CD13B3">
          <w:pPr>
            <w:pStyle w:val="Ledtext"/>
          </w:pPr>
        </w:p>
      </w:tc>
      <w:tc>
        <w:tcPr>
          <w:tcW w:w="915" w:type="dxa"/>
        </w:tcPr>
        <w:p w14:paraId="127270D5" w14:textId="77777777" w:rsidR="008372AB" w:rsidRPr="007E633E" w:rsidRDefault="008372AB" w:rsidP="00CD13B3">
          <w:pPr>
            <w:pStyle w:val="Ledtext"/>
          </w:pPr>
        </w:p>
      </w:tc>
    </w:tr>
    <w:tr w:rsidR="008372AB" w:rsidRPr="007E633E" w14:paraId="57534CAF" w14:textId="77777777" w:rsidTr="00397C5F">
      <w:trPr>
        <w:cantSplit/>
      </w:trPr>
      <w:tc>
        <w:tcPr>
          <w:tcW w:w="2745" w:type="dxa"/>
          <w:vMerge/>
        </w:tcPr>
        <w:p w14:paraId="24C81D8F" w14:textId="77777777" w:rsidR="008372AB" w:rsidRPr="007E633E" w:rsidRDefault="008372AB" w:rsidP="00CD13B3">
          <w:pPr>
            <w:pStyle w:val="Header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2C22AA6D" w14:textId="77777777" w:rsidR="008372AB" w:rsidRPr="007E633E" w:rsidRDefault="008372AB" w:rsidP="00CD13B3">
          <w:pPr>
            <w:pStyle w:val="Header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48F0E945" w14:textId="77777777" w:rsidR="008372AB" w:rsidRPr="007E633E" w:rsidRDefault="008372AB" w:rsidP="00CD13B3">
          <w:pPr>
            <w:pStyle w:val="Header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5D31D574" w14:textId="77777777" w:rsidR="008372AB" w:rsidRPr="007E633E" w:rsidRDefault="008372AB" w:rsidP="00CD13B3">
          <w:pPr>
            <w:pStyle w:val="Header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5BD6B7BA" w14:textId="77777777" w:rsidR="008372AB" w:rsidRPr="007E633E" w:rsidRDefault="008372AB" w:rsidP="00CD13B3">
          <w:pPr>
            <w:pStyle w:val="Header"/>
            <w:rPr>
              <w:rFonts w:ascii="Arial" w:hAnsi="Arial" w:cs="Arial"/>
              <w:szCs w:val="20"/>
            </w:rPr>
          </w:pPr>
        </w:p>
      </w:tc>
    </w:tr>
    <w:tr w:rsidR="008372AB" w:rsidRPr="007E633E" w14:paraId="7A58A88A" w14:textId="77777777" w:rsidTr="00397C5F">
      <w:trPr>
        <w:cantSplit/>
      </w:trPr>
      <w:tc>
        <w:tcPr>
          <w:tcW w:w="2745" w:type="dxa"/>
          <w:vMerge/>
        </w:tcPr>
        <w:p w14:paraId="31B1C7EA" w14:textId="77777777" w:rsidR="008372AB" w:rsidRPr="007E633E" w:rsidRDefault="008372AB" w:rsidP="00CD13B3">
          <w:pPr>
            <w:pStyle w:val="Ledtext"/>
          </w:pPr>
        </w:p>
      </w:tc>
      <w:tc>
        <w:tcPr>
          <w:tcW w:w="3488" w:type="dxa"/>
          <w:vMerge/>
        </w:tcPr>
        <w:p w14:paraId="0C4F3CE5" w14:textId="77777777" w:rsidR="008372AB" w:rsidRPr="007E633E" w:rsidRDefault="008372AB" w:rsidP="00CD13B3">
          <w:pPr>
            <w:pStyle w:val="Ledtext"/>
          </w:pPr>
        </w:p>
      </w:tc>
      <w:tc>
        <w:tcPr>
          <w:tcW w:w="1384" w:type="dxa"/>
        </w:tcPr>
        <w:p w14:paraId="56DFCB59" w14:textId="77777777" w:rsidR="008372AB" w:rsidRPr="007E633E" w:rsidRDefault="008372AB" w:rsidP="00CD13B3">
          <w:pPr>
            <w:pStyle w:val="Ledtext"/>
          </w:pPr>
        </w:p>
      </w:tc>
      <w:tc>
        <w:tcPr>
          <w:tcW w:w="1776" w:type="dxa"/>
        </w:tcPr>
        <w:p w14:paraId="6288EAF9" w14:textId="77777777" w:rsidR="008372AB" w:rsidRPr="007E633E" w:rsidRDefault="008372AB" w:rsidP="00CD13B3">
          <w:pPr>
            <w:pStyle w:val="Ledtext"/>
          </w:pPr>
        </w:p>
      </w:tc>
      <w:tc>
        <w:tcPr>
          <w:tcW w:w="915" w:type="dxa"/>
        </w:tcPr>
        <w:p w14:paraId="39AB43E6" w14:textId="77777777" w:rsidR="008372AB" w:rsidRPr="007E633E" w:rsidRDefault="008372AB" w:rsidP="00CD13B3">
          <w:pPr>
            <w:pStyle w:val="Ledtext"/>
          </w:pPr>
        </w:p>
      </w:tc>
    </w:tr>
    <w:tr w:rsidR="008372AB" w:rsidRPr="007E633E" w14:paraId="15F00A6C" w14:textId="77777777" w:rsidTr="00397C5F">
      <w:trPr>
        <w:cantSplit/>
      </w:trPr>
      <w:tc>
        <w:tcPr>
          <w:tcW w:w="2745" w:type="dxa"/>
          <w:vMerge/>
        </w:tcPr>
        <w:p w14:paraId="3646BC1B" w14:textId="77777777" w:rsidR="008372AB" w:rsidRPr="007E633E" w:rsidRDefault="008372AB" w:rsidP="00CD13B3">
          <w:pPr>
            <w:pStyle w:val="Header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52AB28F5" w14:textId="77777777" w:rsidR="008372AB" w:rsidRPr="007E633E" w:rsidRDefault="008372AB" w:rsidP="00CD13B3">
          <w:pPr>
            <w:pStyle w:val="Header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0B4F0DFB" w14:textId="77777777" w:rsidR="008372AB" w:rsidRPr="007E633E" w:rsidRDefault="008372AB" w:rsidP="00CD13B3">
          <w:pPr>
            <w:pStyle w:val="Header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72D81AE4" w14:textId="77777777" w:rsidR="008372AB" w:rsidRPr="007E633E" w:rsidRDefault="008372AB" w:rsidP="00CD13B3">
          <w:pPr>
            <w:pStyle w:val="Header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678C8C52" w14:textId="77777777" w:rsidR="008372AB" w:rsidRPr="007E633E" w:rsidRDefault="008372AB" w:rsidP="00CD13B3">
          <w:pPr>
            <w:pStyle w:val="Header"/>
            <w:rPr>
              <w:rFonts w:ascii="Arial" w:hAnsi="Arial" w:cs="Arial"/>
              <w:szCs w:val="20"/>
            </w:rPr>
          </w:pPr>
        </w:p>
      </w:tc>
    </w:tr>
  </w:tbl>
  <w:p w14:paraId="34CC828A" w14:textId="77777777" w:rsidR="008372AB" w:rsidRDefault="0083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F4"/>
    <w:multiLevelType w:val="hybridMultilevel"/>
    <w:tmpl w:val="2A46196E"/>
    <w:lvl w:ilvl="0" w:tplc="B076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02A87"/>
    <w:multiLevelType w:val="hybridMultilevel"/>
    <w:tmpl w:val="5E80EEDC"/>
    <w:lvl w:ilvl="0" w:tplc="74EC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577"/>
    <w:multiLevelType w:val="hybridMultilevel"/>
    <w:tmpl w:val="B99AE9BC"/>
    <w:lvl w:ilvl="0" w:tplc="65282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4C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28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25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45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2F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EF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48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BF58EA"/>
    <w:multiLevelType w:val="multilevel"/>
    <w:tmpl w:val="B5421F0A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1304" w:hanging="130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4" w:hanging="130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4" w:hanging="130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4" w:hanging="1304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74" w:hanging="1474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44" w:hanging="164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4" w:hanging="1814"/>
      </w:pPr>
    </w:lvl>
  </w:abstractNum>
  <w:abstractNum w:abstractNumId="5" w15:restartNumberingAfterBreak="0">
    <w:nsid w:val="37CD718F"/>
    <w:multiLevelType w:val="hybridMultilevel"/>
    <w:tmpl w:val="A6B88B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E55B0"/>
    <w:multiLevelType w:val="hybridMultilevel"/>
    <w:tmpl w:val="163664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56ED2"/>
    <w:multiLevelType w:val="hybridMultilevel"/>
    <w:tmpl w:val="2A46196E"/>
    <w:lvl w:ilvl="0" w:tplc="B076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08BD"/>
    <w:multiLevelType w:val="hybridMultilevel"/>
    <w:tmpl w:val="CEC62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F82A86"/>
    <w:multiLevelType w:val="hybridMultilevel"/>
    <w:tmpl w:val="43CE83AA"/>
    <w:lvl w:ilvl="0" w:tplc="AB5A3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0C0B"/>
    <w:multiLevelType w:val="hybridMultilevel"/>
    <w:tmpl w:val="59EAC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3FB2"/>
    <w:multiLevelType w:val="hybridMultilevel"/>
    <w:tmpl w:val="AB044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E795D"/>
    <w:multiLevelType w:val="hybridMultilevel"/>
    <w:tmpl w:val="8534A3D2"/>
    <w:lvl w:ilvl="0" w:tplc="63F2B5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0"/>
    <w:rsid w:val="0000147A"/>
    <w:rsid w:val="00003DF0"/>
    <w:rsid w:val="00020F4E"/>
    <w:rsid w:val="00023A41"/>
    <w:rsid w:val="00031BEA"/>
    <w:rsid w:val="00035BF3"/>
    <w:rsid w:val="0004507A"/>
    <w:rsid w:val="00046ACE"/>
    <w:rsid w:val="000479A1"/>
    <w:rsid w:val="0005092E"/>
    <w:rsid w:val="00061425"/>
    <w:rsid w:val="00062A64"/>
    <w:rsid w:val="00072373"/>
    <w:rsid w:val="00080BA2"/>
    <w:rsid w:val="00083660"/>
    <w:rsid w:val="00085EBB"/>
    <w:rsid w:val="000B6EB6"/>
    <w:rsid w:val="000C2C6B"/>
    <w:rsid w:val="001171FA"/>
    <w:rsid w:val="00121AEF"/>
    <w:rsid w:val="00151FF3"/>
    <w:rsid w:val="0016344A"/>
    <w:rsid w:val="00167B7E"/>
    <w:rsid w:val="001836D5"/>
    <w:rsid w:val="00194B63"/>
    <w:rsid w:val="001A0FAD"/>
    <w:rsid w:val="001A2340"/>
    <w:rsid w:val="001D0521"/>
    <w:rsid w:val="001F73BE"/>
    <w:rsid w:val="00203414"/>
    <w:rsid w:val="00215F3A"/>
    <w:rsid w:val="00224C10"/>
    <w:rsid w:val="0023082C"/>
    <w:rsid w:val="00243195"/>
    <w:rsid w:val="00251B30"/>
    <w:rsid w:val="00272CC4"/>
    <w:rsid w:val="00280B4B"/>
    <w:rsid w:val="002A0C68"/>
    <w:rsid w:val="002A3E7E"/>
    <w:rsid w:val="002A6C7F"/>
    <w:rsid w:val="002B0DCA"/>
    <w:rsid w:val="002F7CC8"/>
    <w:rsid w:val="00302D3A"/>
    <w:rsid w:val="00306E8D"/>
    <w:rsid w:val="00307428"/>
    <w:rsid w:val="00342F40"/>
    <w:rsid w:val="0034740F"/>
    <w:rsid w:val="0035043F"/>
    <w:rsid w:val="00353421"/>
    <w:rsid w:val="00355BFE"/>
    <w:rsid w:val="003712A4"/>
    <w:rsid w:val="00373512"/>
    <w:rsid w:val="00375C24"/>
    <w:rsid w:val="00397C5F"/>
    <w:rsid w:val="003A572B"/>
    <w:rsid w:val="003A6F8A"/>
    <w:rsid w:val="003B08BA"/>
    <w:rsid w:val="003B3BD5"/>
    <w:rsid w:val="003C4657"/>
    <w:rsid w:val="003D4864"/>
    <w:rsid w:val="003E2B94"/>
    <w:rsid w:val="003E4847"/>
    <w:rsid w:val="00403F6E"/>
    <w:rsid w:val="0042473C"/>
    <w:rsid w:val="00436623"/>
    <w:rsid w:val="00440B17"/>
    <w:rsid w:val="00442E2D"/>
    <w:rsid w:val="00461294"/>
    <w:rsid w:val="0049249E"/>
    <w:rsid w:val="00497199"/>
    <w:rsid w:val="004C49BE"/>
    <w:rsid w:val="004C5FB3"/>
    <w:rsid w:val="004D7090"/>
    <w:rsid w:val="00501847"/>
    <w:rsid w:val="00507E2E"/>
    <w:rsid w:val="00510EA2"/>
    <w:rsid w:val="00517754"/>
    <w:rsid w:val="0052414F"/>
    <w:rsid w:val="00552BD1"/>
    <w:rsid w:val="00556E5D"/>
    <w:rsid w:val="005608C9"/>
    <w:rsid w:val="0056616B"/>
    <w:rsid w:val="00567D01"/>
    <w:rsid w:val="005702AE"/>
    <w:rsid w:val="00592D12"/>
    <w:rsid w:val="005A052D"/>
    <w:rsid w:val="005A1821"/>
    <w:rsid w:val="005B3EB8"/>
    <w:rsid w:val="005C1504"/>
    <w:rsid w:val="005D04AC"/>
    <w:rsid w:val="00605229"/>
    <w:rsid w:val="00612173"/>
    <w:rsid w:val="00635808"/>
    <w:rsid w:val="00664E38"/>
    <w:rsid w:val="00665AB5"/>
    <w:rsid w:val="00690659"/>
    <w:rsid w:val="006A4A66"/>
    <w:rsid w:val="006A63D9"/>
    <w:rsid w:val="006C297F"/>
    <w:rsid w:val="006D43D1"/>
    <w:rsid w:val="006D59B7"/>
    <w:rsid w:val="006D677C"/>
    <w:rsid w:val="006F1AF7"/>
    <w:rsid w:val="00701536"/>
    <w:rsid w:val="00712FB4"/>
    <w:rsid w:val="00720E04"/>
    <w:rsid w:val="00726D9D"/>
    <w:rsid w:val="007336E5"/>
    <w:rsid w:val="00733A4B"/>
    <w:rsid w:val="0074169C"/>
    <w:rsid w:val="00744E34"/>
    <w:rsid w:val="00747044"/>
    <w:rsid w:val="007570A9"/>
    <w:rsid w:val="007610C5"/>
    <w:rsid w:val="00773F6F"/>
    <w:rsid w:val="0078625C"/>
    <w:rsid w:val="007B2A23"/>
    <w:rsid w:val="007B3415"/>
    <w:rsid w:val="007E633E"/>
    <w:rsid w:val="007F3CDF"/>
    <w:rsid w:val="00802EF0"/>
    <w:rsid w:val="00803B24"/>
    <w:rsid w:val="00813117"/>
    <w:rsid w:val="008136B0"/>
    <w:rsid w:val="00821DEB"/>
    <w:rsid w:val="00835B49"/>
    <w:rsid w:val="008372AB"/>
    <w:rsid w:val="00844175"/>
    <w:rsid w:val="0085267E"/>
    <w:rsid w:val="008527F6"/>
    <w:rsid w:val="00863C4D"/>
    <w:rsid w:val="00863E65"/>
    <w:rsid w:val="008749CF"/>
    <w:rsid w:val="00874FE5"/>
    <w:rsid w:val="008831D8"/>
    <w:rsid w:val="0088674D"/>
    <w:rsid w:val="008A2D51"/>
    <w:rsid w:val="008A795D"/>
    <w:rsid w:val="008A796B"/>
    <w:rsid w:val="008B05AA"/>
    <w:rsid w:val="008B475B"/>
    <w:rsid w:val="008B7713"/>
    <w:rsid w:val="008E32ED"/>
    <w:rsid w:val="008F142B"/>
    <w:rsid w:val="00906B1A"/>
    <w:rsid w:val="009250F3"/>
    <w:rsid w:val="009274BE"/>
    <w:rsid w:val="009347CE"/>
    <w:rsid w:val="00941F22"/>
    <w:rsid w:val="00942714"/>
    <w:rsid w:val="009476E5"/>
    <w:rsid w:val="009508EA"/>
    <w:rsid w:val="0097202A"/>
    <w:rsid w:val="00976E87"/>
    <w:rsid w:val="00982B6E"/>
    <w:rsid w:val="00984986"/>
    <w:rsid w:val="009C55AD"/>
    <w:rsid w:val="009C743D"/>
    <w:rsid w:val="009D03DC"/>
    <w:rsid w:val="009D3907"/>
    <w:rsid w:val="00A03FD4"/>
    <w:rsid w:val="00A13D97"/>
    <w:rsid w:val="00A14AD7"/>
    <w:rsid w:val="00A37582"/>
    <w:rsid w:val="00A4476B"/>
    <w:rsid w:val="00A52EE0"/>
    <w:rsid w:val="00A62747"/>
    <w:rsid w:val="00A64A2C"/>
    <w:rsid w:val="00A90463"/>
    <w:rsid w:val="00AC0954"/>
    <w:rsid w:val="00AC530A"/>
    <w:rsid w:val="00AC7C75"/>
    <w:rsid w:val="00AD05BF"/>
    <w:rsid w:val="00AD3C33"/>
    <w:rsid w:val="00AE7B04"/>
    <w:rsid w:val="00AF660A"/>
    <w:rsid w:val="00B15412"/>
    <w:rsid w:val="00B27BA6"/>
    <w:rsid w:val="00B32AD5"/>
    <w:rsid w:val="00B435A9"/>
    <w:rsid w:val="00B8126D"/>
    <w:rsid w:val="00B856EB"/>
    <w:rsid w:val="00B85A64"/>
    <w:rsid w:val="00B85E26"/>
    <w:rsid w:val="00B8702D"/>
    <w:rsid w:val="00BA1355"/>
    <w:rsid w:val="00BA4833"/>
    <w:rsid w:val="00BA664D"/>
    <w:rsid w:val="00BB7F0A"/>
    <w:rsid w:val="00BC2194"/>
    <w:rsid w:val="00BC2DEE"/>
    <w:rsid w:val="00BC79CF"/>
    <w:rsid w:val="00BF1156"/>
    <w:rsid w:val="00BF7058"/>
    <w:rsid w:val="00C0026B"/>
    <w:rsid w:val="00C50B52"/>
    <w:rsid w:val="00C54485"/>
    <w:rsid w:val="00C57986"/>
    <w:rsid w:val="00C600BA"/>
    <w:rsid w:val="00C80FC5"/>
    <w:rsid w:val="00C9281D"/>
    <w:rsid w:val="00C93AE9"/>
    <w:rsid w:val="00C947F3"/>
    <w:rsid w:val="00C96A08"/>
    <w:rsid w:val="00CA43EF"/>
    <w:rsid w:val="00CA58EF"/>
    <w:rsid w:val="00CB0F62"/>
    <w:rsid w:val="00CB4C22"/>
    <w:rsid w:val="00CD13B3"/>
    <w:rsid w:val="00CD67B8"/>
    <w:rsid w:val="00CE0766"/>
    <w:rsid w:val="00CE2FAD"/>
    <w:rsid w:val="00D04A23"/>
    <w:rsid w:val="00D169D3"/>
    <w:rsid w:val="00D42363"/>
    <w:rsid w:val="00D43491"/>
    <w:rsid w:val="00D445A7"/>
    <w:rsid w:val="00D513DD"/>
    <w:rsid w:val="00D76AB8"/>
    <w:rsid w:val="00D80C27"/>
    <w:rsid w:val="00D85C15"/>
    <w:rsid w:val="00D94A82"/>
    <w:rsid w:val="00DC2ACE"/>
    <w:rsid w:val="00DD3A29"/>
    <w:rsid w:val="00DE238A"/>
    <w:rsid w:val="00DF02A5"/>
    <w:rsid w:val="00DF1CB4"/>
    <w:rsid w:val="00DF5877"/>
    <w:rsid w:val="00E128C7"/>
    <w:rsid w:val="00E20EEB"/>
    <w:rsid w:val="00E54B2A"/>
    <w:rsid w:val="00E85E28"/>
    <w:rsid w:val="00E95508"/>
    <w:rsid w:val="00EA6646"/>
    <w:rsid w:val="00EA6725"/>
    <w:rsid w:val="00EB0CD0"/>
    <w:rsid w:val="00EB45CD"/>
    <w:rsid w:val="00EC7226"/>
    <w:rsid w:val="00ED6B75"/>
    <w:rsid w:val="00EF1F3A"/>
    <w:rsid w:val="00EF7205"/>
    <w:rsid w:val="00F35CBC"/>
    <w:rsid w:val="00F62434"/>
    <w:rsid w:val="00F657B2"/>
    <w:rsid w:val="00F75DA6"/>
    <w:rsid w:val="00F830A1"/>
    <w:rsid w:val="00FA699B"/>
    <w:rsid w:val="00FB4150"/>
    <w:rsid w:val="00FC1481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4209"/>
    <o:shapelayout v:ext="edit">
      <o:idmap v:ext="edit" data="1"/>
    </o:shapelayout>
  </w:shapeDefaults>
  <w:decimalSymbol w:val=","/>
  <w:listSeparator w:val=";"/>
  <w14:docId w14:val="05C6390F"/>
  <w15:docId w15:val="{6DF36D51-69A1-4F4B-9D1E-04B08B5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6B"/>
    <w:rPr>
      <w:color w:val="000000" w:themeColor="text1"/>
      <w:sz w:val="22"/>
      <w:szCs w:val="24"/>
    </w:rPr>
  </w:style>
  <w:style w:type="paragraph" w:styleId="Heading1">
    <w:name w:val="heading 1"/>
    <w:next w:val="Brdtext1"/>
    <w:link w:val="Heading1Char"/>
    <w:uiPriority w:val="9"/>
    <w:qFormat/>
    <w:rsid w:val="000C2C6B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Heading2">
    <w:name w:val="heading 2"/>
    <w:next w:val="Brdtext1"/>
    <w:link w:val="Heading2Char"/>
    <w:qFormat/>
    <w:rsid w:val="000C2C6B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Heading3">
    <w:name w:val="heading 3"/>
    <w:next w:val="Brdtext1"/>
    <w:link w:val="Heading3Char"/>
    <w:qFormat/>
    <w:rsid w:val="000C2C6B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Heading4">
    <w:name w:val="heading 4"/>
    <w:next w:val="Brdtext1"/>
    <w:link w:val="Heading4Char"/>
    <w:qFormat/>
    <w:rsid w:val="000C2C6B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paragraph" w:styleId="Heading5">
    <w:name w:val="heading 5"/>
    <w:basedOn w:val="Heading4"/>
    <w:next w:val="BodyText"/>
    <w:link w:val="Heading5Char"/>
    <w:qFormat/>
    <w:rsid w:val="00302D3A"/>
    <w:pPr>
      <w:keepNext/>
      <w:tabs>
        <w:tab w:val="num" w:pos="0"/>
      </w:tabs>
      <w:spacing w:before="0" w:after="120"/>
      <w:ind w:left="1134" w:hanging="1134"/>
      <w:outlineLvl w:val="4"/>
    </w:pPr>
    <w:rPr>
      <w:rFonts w:cs="Times New Roman"/>
      <w:color w:val="auto"/>
      <w:kern w:val="32"/>
      <w:sz w:val="22"/>
      <w:szCs w:val="20"/>
    </w:rPr>
  </w:style>
  <w:style w:type="paragraph" w:styleId="Heading6">
    <w:name w:val="heading 6"/>
    <w:basedOn w:val="Heading5"/>
    <w:next w:val="BodyText"/>
    <w:link w:val="Heading6Char"/>
    <w:qFormat/>
    <w:rsid w:val="00302D3A"/>
    <w:pPr>
      <w:ind w:left="1304" w:hanging="1304"/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302D3A"/>
    <w:pPr>
      <w:ind w:left="1474" w:hanging="1474"/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302D3A"/>
    <w:pPr>
      <w:ind w:left="1644" w:hanging="1644"/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302D3A"/>
    <w:pPr>
      <w:ind w:left="1814" w:hanging="181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0C2C6B"/>
    <w:rPr>
      <w:i/>
    </w:rPr>
  </w:style>
  <w:style w:type="paragraph" w:customStyle="1" w:styleId="Ledtext">
    <w:name w:val="Ledtext"/>
    <w:basedOn w:val="Header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PageNumber">
    <w:name w:val="page number"/>
    <w:basedOn w:val="DefaultParagraphFont"/>
    <w:rsid w:val="001836D5"/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paragraph" w:styleId="BalloonText">
    <w:name w:val="Balloon Text"/>
    <w:basedOn w:val="Normal"/>
    <w:link w:val="BalloonTextChar"/>
    <w:rsid w:val="00F8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2C6B"/>
    <w:rPr>
      <w:rFonts w:ascii="Arial" w:hAnsi="Arial" w:cs="Arial"/>
      <w:color w:val="000000" w:themeColor="text1"/>
      <w:sz w:val="32"/>
      <w:szCs w:val="24"/>
    </w:rPr>
  </w:style>
  <w:style w:type="paragraph" w:styleId="Title">
    <w:name w:val="Title"/>
    <w:basedOn w:val="Heading1"/>
    <w:next w:val="Brdtext1"/>
    <w:link w:val="TitleChar"/>
    <w:qFormat/>
    <w:rsid w:val="000C2C6B"/>
    <w:pPr>
      <w:spacing w:before="24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0C2C6B"/>
    <w:rPr>
      <w:rFonts w:ascii="Arial" w:hAnsi="Arial" w:cs="Arial"/>
      <w:color w:val="000000" w:themeColor="text1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C2C6B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2C6B"/>
    <w:rPr>
      <w:rFonts w:ascii="Arial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C2C6B"/>
    <w:rPr>
      <w:rFonts w:ascii="Arial" w:hAnsi="Arial" w:cs="Arial"/>
      <w:b/>
      <w:color w:val="000000" w:themeColor="text1"/>
      <w:szCs w:val="24"/>
    </w:rPr>
  </w:style>
  <w:style w:type="character" w:styleId="Strong">
    <w:name w:val="Strong"/>
    <w:qFormat/>
    <w:rsid w:val="000C2C6B"/>
    <w:rPr>
      <w:b/>
    </w:rPr>
  </w:style>
  <w:style w:type="paragraph" w:customStyle="1" w:styleId="SidhuvudRubrik">
    <w:name w:val="SidhuvudRubrik"/>
    <w:basedOn w:val="Ledtext"/>
    <w:qFormat/>
    <w:rsid w:val="000C2C6B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0C2C6B"/>
    <w:rPr>
      <w:sz w:val="22"/>
    </w:rPr>
  </w:style>
  <w:style w:type="character" w:customStyle="1" w:styleId="TextrutaChar">
    <w:name w:val="Textruta Char"/>
    <w:basedOn w:val="DefaultParagraphFont"/>
    <w:link w:val="Textruta"/>
    <w:rsid w:val="000C2C6B"/>
    <w:rPr>
      <w:sz w:val="22"/>
    </w:rPr>
  </w:style>
  <w:style w:type="paragraph" w:customStyle="1" w:styleId="Normal-tt">
    <w:name w:val="Normal - tät"/>
    <w:basedOn w:val="Normal"/>
    <w:rsid w:val="00D2600D"/>
    <w:rPr>
      <w:color w:val="auto"/>
      <w:sz w:val="24"/>
      <w:szCs w:val="20"/>
    </w:rPr>
  </w:style>
  <w:style w:type="paragraph" w:customStyle="1" w:styleId="Brdtext1">
    <w:name w:val="Brödtext1"/>
    <w:link w:val="BrdtextChar"/>
    <w:qFormat/>
    <w:rsid w:val="000C2C6B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0C2C6B"/>
    <w:rPr>
      <w:color w:val="000000" w:themeColor="tex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02D3A"/>
    <w:rPr>
      <w:rFonts w:ascii="Arial" w:hAnsi="Arial"/>
      <w:b/>
      <w:kern w:val="32"/>
      <w:sz w:val="22"/>
    </w:rPr>
  </w:style>
  <w:style w:type="character" w:customStyle="1" w:styleId="Heading6Char">
    <w:name w:val="Heading 6 Char"/>
    <w:basedOn w:val="DefaultParagraphFont"/>
    <w:link w:val="Heading6"/>
    <w:rsid w:val="00302D3A"/>
    <w:rPr>
      <w:rFonts w:ascii="Arial" w:hAnsi="Arial"/>
      <w:b/>
      <w:kern w:val="32"/>
      <w:sz w:val="22"/>
    </w:rPr>
  </w:style>
  <w:style w:type="character" w:customStyle="1" w:styleId="Heading7Char">
    <w:name w:val="Heading 7 Char"/>
    <w:basedOn w:val="DefaultParagraphFont"/>
    <w:link w:val="Heading7"/>
    <w:rsid w:val="00302D3A"/>
    <w:rPr>
      <w:rFonts w:ascii="Arial" w:hAnsi="Arial"/>
      <w:b/>
      <w:kern w:val="32"/>
      <w:sz w:val="22"/>
    </w:rPr>
  </w:style>
  <w:style w:type="character" w:customStyle="1" w:styleId="Heading8Char">
    <w:name w:val="Heading 8 Char"/>
    <w:basedOn w:val="DefaultParagraphFont"/>
    <w:link w:val="Heading8"/>
    <w:rsid w:val="00302D3A"/>
    <w:rPr>
      <w:rFonts w:ascii="Arial" w:hAnsi="Arial"/>
      <w:b/>
      <w:kern w:val="32"/>
      <w:sz w:val="22"/>
    </w:rPr>
  </w:style>
  <w:style w:type="character" w:customStyle="1" w:styleId="Heading9Char">
    <w:name w:val="Heading 9 Char"/>
    <w:basedOn w:val="DefaultParagraphFont"/>
    <w:link w:val="Heading9"/>
    <w:rsid w:val="00302D3A"/>
    <w:rPr>
      <w:rFonts w:ascii="Arial" w:hAnsi="Arial"/>
      <w:b/>
      <w:kern w:val="32"/>
      <w:sz w:val="22"/>
    </w:rPr>
  </w:style>
  <w:style w:type="paragraph" w:styleId="BodyText">
    <w:name w:val="Body Text"/>
    <w:basedOn w:val="Normal"/>
    <w:link w:val="BodyTextChar"/>
    <w:rsid w:val="00302D3A"/>
    <w:pPr>
      <w:spacing w:after="240"/>
    </w:pPr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02D3A"/>
    <w:rPr>
      <w:sz w:val="24"/>
    </w:rPr>
  </w:style>
  <w:style w:type="paragraph" w:styleId="TOC1">
    <w:name w:val="toc 1"/>
    <w:basedOn w:val="Normal"/>
    <w:next w:val="Normal"/>
    <w:uiPriority w:val="39"/>
    <w:rsid w:val="00302D3A"/>
    <w:pPr>
      <w:tabs>
        <w:tab w:val="right" w:leader="dot" w:pos="8363"/>
      </w:tabs>
      <w:spacing w:before="240"/>
      <w:ind w:left="567" w:right="1985" w:hanging="567"/>
    </w:pPr>
    <w:rPr>
      <w:color w:val="auto"/>
      <w:sz w:val="24"/>
      <w:szCs w:val="20"/>
    </w:rPr>
  </w:style>
  <w:style w:type="paragraph" w:styleId="TOC2">
    <w:name w:val="toc 2"/>
    <w:basedOn w:val="Normal"/>
    <w:next w:val="Normal"/>
    <w:uiPriority w:val="39"/>
    <w:rsid w:val="00302D3A"/>
    <w:pPr>
      <w:tabs>
        <w:tab w:val="right" w:leader="dot" w:pos="8363"/>
      </w:tabs>
      <w:ind w:left="737" w:right="1701" w:hanging="737"/>
    </w:pPr>
    <w:rPr>
      <w:noProof/>
      <w:color w:val="auto"/>
      <w:sz w:val="24"/>
      <w:szCs w:val="20"/>
    </w:rPr>
  </w:style>
  <w:style w:type="character" w:styleId="Hyperlink">
    <w:name w:val="Hyperlink"/>
    <w:uiPriority w:val="99"/>
    <w:rsid w:val="00302D3A"/>
    <w:rPr>
      <w:rFonts w:ascii="Times New Roman" w:hAnsi="Times New Roman"/>
      <w:color w:val="0000FF"/>
      <w:sz w:val="24"/>
      <w:u w:val="single"/>
    </w:rPr>
  </w:style>
  <w:style w:type="table" w:styleId="TableGrid">
    <w:name w:val="Table Grid"/>
    <w:basedOn w:val="TableNormal"/>
    <w:rsid w:val="00302D3A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2D3A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customStyle="1" w:styleId="Huvudrubrik2">
    <w:name w:val="Huvudrubrik  2"/>
    <w:basedOn w:val="Normal"/>
    <w:next w:val="BodyText"/>
    <w:rsid w:val="00302D3A"/>
    <w:pPr>
      <w:spacing w:after="160" w:line="260" w:lineRule="atLeast"/>
      <w:ind w:right="1531"/>
    </w:pPr>
    <w:rPr>
      <w:rFonts w:ascii="Arial" w:eastAsia="Calibri" w:hAnsi="Arial" w:cs="Arial"/>
      <w:b/>
      <w:color w:val="auto"/>
      <w:sz w:val="26"/>
      <w:lang w:eastAsia="en-US"/>
    </w:rPr>
  </w:style>
  <w:style w:type="paragraph" w:customStyle="1" w:styleId="Tabellrubrik">
    <w:name w:val="Tabellrubrik"/>
    <w:basedOn w:val="Normal"/>
    <w:rsid w:val="00302D3A"/>
    <w:pPr>
      <w:spacing w:after="160" w:line="260" w:lineRule="atLeast"/>
    </w:pPr>
    <w:rPr>
      <w:rFonts w:ascii="Arial" w:eastAsia="Calibri" w:hAnsi="Arial" w:cs="Arial"/>
      <w:b/>
      <w:color w:val="auto"/>
      <w:sz w:val="20"/>
      <w:lang w:eastAsia="en-US"/>
    </w:rPr>
  </w:style>
  <w:style w:type="paragraph" w:customStyle="1" w:styleId="Tabelltext">
    <w:name w:val="Tabelltext"/>
    <w:basedOn w:val="Normal"/>
    <w:rsid w:val="00302D3A"/>
    <w:pPr>
      <w:autoSpaceDE w:val="0"/>
      <w:autoSpaceDN w:val="0"/>
      <w:spacing w:before="60" w:after="60" w:line="259" w:lineRule="auto"/>
    </w:pPr>
    <w:rPr>
      <w:rFonts w:ascii="Arial" w:eastAsia="Times" w:hAnsi="Arial"/>
      <w:color w:val="auto"/>
      <w:sz w:val="20"/>
    </w:rPr>
  </w:style>
  <w:style w:type="paragraph" w:customStyle="1" w:styleId="Brdtext2">
    <w:name w:val="Brödtext2"/>
    <w:basedOn w:val="ListParagraph"/>
    <w:qFormat/>
    <w:rsid w:val="00302D3A"/>
    <w:pPr>
      <w:spacing w:before="120" w:after="120"/>
    </w:pPr>
    <w:rPr>
      <w:rFonts w:cs="Calibri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2D3A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02D3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character" w:styleId="CommentReference">
    <w:name w:val="annotation reference"/>
    <w:basedOn w:val="DefaultParagraphFont"/>
    <w:semiHidden/>
    <w:unhideWhenUsed/>
    <w:rsid w:val="000509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92E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92E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58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56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05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1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://dito.fmv.se" TargetMode="External"/><Relationship Id="rId26" Type="http://schemas.openxmlformats.org/officeDocument/2006/relationships/image" Target="media/image7.png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logistikportalen.fmv.se/tjansterprodukter/mpub/SitePages/ProcessB.aspx?processId=Regelverk%20FMV%20Materielpublikationer" TargetMode="External"/><Relationship Id="rId25" Type="http://schemas.openxmlformats.org/officeDocument/2006/relationships/hyperlink" Target="mailto:tekniska.order@combitech.s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0.emf"/><Relationship Id="rId20" Type="http://schemas.openxmlformats.org/officeDocument/2006/relationships/hyperlink" Target="mailto:tekniska.order@combitech.s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28" Type="http://schemas.openxmlformats.org/officeDocument/2006/relationships/image" Target="media/image9.png"/><Relationship Id="rId15" Type="http://schemas.openxmlformats.org/officeDocument/2006/relationships/image" Target="media/image2.emf"/><Relationship Id="rId23" Type="http://schemas.openxmlformats.org/officeDocument/2006/relationships/image" Target="media/image5.png"/><Relationship Id="rId10" Type="http://schemas.openxmlformats.org/officeDocument/2006/relationships/settings" Target="settings.xml"/><Relationship Id="rId19" Type="http://schemas.openxmlformats.org/officeDocument/2006/relationships/hyperlink" Target="http://dito.fmvpubl.se" TargetMode="External"/><Relationship Id="rId31" Type="http://schemas.openxmlformats.org/officeDocument/2006/relationships/footer" Target="footer1.xml"/><Relationship Id="rId30" Type="http://schemas.openxmlformats.org/officeDocument/2006/relationships/header" Target="header2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oc3be899c111441087cba4553b131fe9 xmlns="04435a31-cf51-4a09-8c14-bc57e1174e7f">
      <Terms xmlns="http://schemas.microsoft.com/office/infopath/2007/PartnerControls"/>
    </oc3be899c111441087cba4553b131fe9>
    <mdaf4b87b7854e348974b2f32e75c721 xmlns="04435a31-cf51-4a09-8c14-bc57e1174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2021-02-16T00:00:00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A602DB59ACA40B6AD8EFC3F18EB92" ma:contentTypeVersion="8" ma:contentTypeDescription="Skapa ett nytt dokument." ma:contentTypeScope="" ma:versionID="ed6e7d061cb7481b10422b7e61ff85c0">
  <xsd:schema xmlns:xsd="http://www.w3.org/2001/XMLSchema" xmlns:xs="http://www.w3.org/2001/XMLSchema" xmlns:p="http://schemas.microsoft.com/office/2006/metadata/properties" xmlns:ns2="069001fa-64dd-46f9-9ef2-bff96ad6bc7e" targetNamespace="http://schemas.microsoft.com/office/2006/metadata/properties" ma:root="true" ma:fieldsID="951acb833b7bc57d66a1d1e89c79c908" ns2:_="">
    <xsd:import namespace="069001fa-64dd-46f9-9ef2-bff96ad6b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1fa-64dd-46f9-9ef2-bff96ad6bc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3515FE5F4343838BF228F4FAAE27" ma:contentTypeVersion="12" ma:contentTypeDescription="Skapa ett nytt dokument." ma:contentTypeScope="" ma:versionID="a9be8eb04e45ab724ad9371d1809ab13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4d0097afc6fd7461a6045771b8b1497d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475BA77-79C6-4F47-9C29-8A303E5CCF28}"/>
</file>

<file path=customXml/itemProps2.xml><?xml version="1.0" encoding="utf-8"?>
<ds:datastoreItem xmlns:ds="http://schemas.openxmlformats.org/officeDocument/2006/customXml" ds:itemID="{06038800-DFB7-4A1C-9EF4-8FA05954867C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FFF4B6F4-F59F-4B0A-98E4-59AE95B8AD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62C20C-7F39-4EA5-BE63-CF1982B4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01fa-64dd-46f9-9ef2-bff96ad6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4FA791-8D63-4BFE-BC55-819D53A53CD4}"/>
</file>

<file path=customXml/itemProps7.xml><?xml version="1.0" encoding="utf-8"?>
<ds:datastoreItem xmlns:ds="http://schemas.openxmlformats.org/officeDocument/2006/customXml" ds:itemID="{3553DCF5-535A-457D-8933-21ADD453D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2221</Words>
  <Characters>14378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Linné, Nils-Olof nolin</dc:creator>
  <cp:lastModifiedBy>Händelin Jan</cp:lastModifiedBy>
  <cp:revision>2</cp:revision>
  <cp:lastPrinted>2011-04-06T13:59:00Z</cp:lastPrinted>
  <dcterms:created xsi:type="dcterms:W3CDTF">2021-02-19T12:34:00Z</dcterms:created>
  <dcterms:modified xsi:type="dcterms:W3CDTF">2021-02-19T12:34:00Z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0x010100C0C73515FE5F4343838BF228F4FAAE27</vt:lpwstr>
  </property>
  <property fmtid="{D5CDD505-2E9C-101B-9397-08002B2CF9AE}" pid="3" name="_dlc_DocIdItemGuid">
    <vt:lpwstr>954f242d-45d3-4099-9d84-6cc7e059b75a</vt:lpwstr>
  </property>
  <property fmtid="{D5CDD505-2E9C-101B-9397-08002B2CF9AE}" pid="4" name="Tjänst/produkt">
    <vt:lpwstr>11;#Materielpublikationer|337b2cf0-52a0-4618-bff2-fcf7da9a11da</vt:lpwstr>
  </property>
  <property fmtid="{D5CDD505-2E9C-101B-9397-08002B2CF9AE}" pid="5" name="Dokumenttyp">
    <vt:lpwstr>10;#Vägledande|5d04460b-3833-456c-94c4-8caadcd8c8c3</vt:lpwstr>
  </property>
</Properties>
</file>