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E6" w:rsidRDefault="001149B8" w:rsidP="00FD28E6">
      <w:pPr>
        <w:pStyle w:val="Rubrik"/>
      </w:pPr>
      <w:r>
        <w:t>Checklista före samråd TO</w:t>
      </w:r>
    </w:p>
    <w:p w:rsidR="001149B8" w:rsidRDefault="001149B8" w:rsidP="001149B8">
      <w:pPr>
        <w:pStyle w:val="Brdtext1"/>
      </w:pPr>
    </w:p>
    <w:p w:rsidR="00000000" w:rsidRPr="001149B8" w:rsidRDefault="001149B8" w:rsidP="001149B8">
      <w:pPr>
        <w:pStyle w:val="Brdtext1"/>
        <w:numPr>
          <w:ilvl w:val="0"/>
          <w:numId w:val="2"/>
        </w:numPr>
      </w:pPr>
      <w:r w:rsidRPr="001149B8">
        <w:t>Kontrollera att TO-nummer stämmer på samtliga ställen i TO</w:t>
      </w:r>
    </w:p>
    <w:p w:rsidR="00000000" w:rsidRPr="001149B8" w:rsidRDefault="001149B8" w:rsidP="001149B8">
      <w:pPr>
        <w:pStyle w:val="Brdtext1"/>
        <w:numPr>
          <w:ilvl w:val="0"/>
          <w:numId w:val="2"/>
        </w:numPr>
      </w:pPr>
      <w:r w:rsidRPr="001149B8">
        <w:t xml:space="preserve">Kontrollera att </w:t>
      </w:r>
      <w:proofErr w:type="spellStart"/>
      <w:r w:rsidRPr="001149B8">
        <w:t>Fbet</w:t>
      </w:r>
      <w:proofErr w:type="spellEnd"/>
      <w:r w:rsidRPr="001149B8">
        <w:t xml:space="preserve"> och </w:t>
      </w:r>
      <w:proofErr w:type="spellStart"/>
      <w:r w:rsidRPr="001149B8">
        <w:t>Fben</w:t>
      </w:r>
      <w:proofErr w:type="spellEnd"/>
      <w:r w:rsidRPr="001149B8">
        <w:t xml:space="preserve"> stämmer</w:t>
      </w:r>
    </w:p>
    <w:p w:rsidR="00000000" w:rsidRPr="001149B8" w:rsidRDefault="001149B8" w:rsidP="001149B8">
      <w:pPr>
        <w:pStyle w:val="Brdtext1"/>
        <w:numPr>
          <w:ilvl w:val="0"/>
          <w:numId w:val="2"/>
        </w:numPr>
      </w:pPr>
      <w:r w:rsidRPr="001149B8">
        <w:t xml:space="preserve">Kontrollera att det är rätt typ av TO </w:t>
      </w:r>
    </w:p>
    <w:p w:rsidR="00000000" w:rsidRPr="001149B8" w:rsidRDefault="001149B8" w:rsidP="001149B8">
      <w:pPr>
        <w:pStyle w:val="Brdtext1"/>
        <w:numPr>
          <w:ilvl w:val="0"/>
          <w:numId w:val="2"/>
        </w:numPr>
      </w:pPr>
      <w:r w:rsidRPr="001149B8">
        <w:t>Kontrollera att det är rätt TO-grupp</w:t>
      </w:r>
    </w:p>
    <w:p w:rsidR="00000000" w:rsidRPr="001149B8" w:rsidRDefault="001149B8" w:rsidP="001149B8">
      <w:pPr>
        <w:pStyle w:val="Brdtext1"/>
        <w:numPr>
          <w:ilvl w:val="0"/>
          <w:numId w:val="2"/>
        </w:numPr>
      </w:pPr>
      <w:r w:rsidRPr="001149B8">
        <w:t xml:space="preserve">Kontrollera att </w:t>
      </w:r>
      <w:proofErr w:type="spellStart"/>
      <w:r w:rsidRPr="001149B8">
        <w:t>TOn</w:t>
      </w:r>
      <w:proofErr w:type="spellEnd"/>
      <w:r w:rsidRPr="001149B8">
        <w:t xml:space="preserve"> har rätt modifieringsprioritet</w:t>
      </w:r>
    </w:p>
    <w:p w:rsidR="00000000" w:rsidRPr="001149B8" w:rsidRDefault="001149B8" w:rsidP="001149B8">
      <w:pPr>
        <w:pStyle w:val="Brdtext1"/>
        <w:numPr>
          <w:ilvl w:val="0"/>
          <w:numId w:val="2"/>
        </w:numPr>
      </w:pPr>
      <w:r w:rsidRPr="001149B8">
        <w:t>När TO skickas t</w:t>
      </w:r>
      <w:r w:rsidRPr="001149B8">
        <w:t>ill FM för samråd skall detta vara det sista som görs före fastställelse, dvs TO ska vara korrekt vid översändande för samråd</w:t>
      </w:r>
    </w:p>
    <w:p w:rsidR="00000000" w:rsidRPr="001149B8" w:rsidRDefault="001149B8" w:rsidP="001149B8">
      <w:pPr>
        <w:pStyle w:val="Brdtext1"/>
        <w:numPr>
          <w:ilvl w:val="0"/>
          <w:numId w:val="2"/>
        </w:numPr>
      </w:pPr>
      <w:r w:rsidRPr="001149B8">
        <w:t xml:space="preserve">Remiss av TO ska göras </w:t>
      </w:r>
      <w:r w:rsidRPr="001149B8">
        <w:rPr>
          <w:b/>
          <w:bCs/>
        </w:rPr>
        <w:t>före</w:t>
      </w:r>
      <w:r w:rsidRPr="001149B8">
        <w:t xml:space="preserve"> samråd</w:t>
      </w:r>
    </w:p>
    <w:p w:rsidR="001149B8" w:rsidRDefault="001149B8" w:rsidP="001149B8">
      <w:pPr>
        <w:pStyle w:val="Brdtext1"/>
      </w:pPr>
    </w:p>
    <w:p w:rsidR="001149B8" w:rsidRDefault="001149B8" w:rsidP="001149B8">
      <w:pPr>
        <w:pStyle w:val="Rubrik1"/>
      </w:pPr>
      <w:r>
        <w:t>Checklista vid fastställande av TO</w:t>
      </w:r>
    </w:p>
    <w:p w:rsidR="00000000" w:rsidRPr="001149B8" w:rsidRDefault="001149B8" w:rsidP="001149B8">
      <w:pPr>
        <w:pStyle w:val="Brdtext1"/>
        <w:numPr>
          <w:ilvl w:val="0"/>
          <w:numId w:val="3"/>
        </w:numPr>
      </w:pPr>
      <w:r w:rsidRPr="001149B8">
        <w:t>Kontrollera att samråd finns</w:t>
      </w:r>
    </w:p>
    <w:p w:rsidR="00000000" w:rsidRPr="001149B8" w:rsidRDefault="001149B8" w:rsidP="001149B8">
      <w:pPr>
        <w:pStyle w:val="Brdtext1"/>
        <w:numPr>
          <w:ilvl w:val="0"/>
          <w:numId w:val="3"/>
        </w:numPr>
      </w:pPr>
      <w:r w:rsidRPr="001149B8">
        <w:t>Kontrollera att fastställandedatum för TO stämmer på TO (detta är alltså fastställandebeslutets datum)</w:t>
      </w:r>
    </w:p>
    <w:p w:rsidR="00000000" w:rsidRPr="001149B8" w:rsidRDefault="001149B8" w:rsidP="001149B8">
      <w:pPr>
        <w:pStyle w:val="Brdtext1"/>
        <w:numPr>
          <w:ilvl w:val="0"/>
          <w:numId w:val="3"/>
        </w:numPr>
      </w:pPr>
      <w:r w:rsidRPr="001149B8">
        <w:t xml:space="preserve">Om bilaga med tillhörighet bifogas för underhållsplan, kontrollera att detta </w:t>
      </w:r>
      <w:r w:rsidRPr="001149B8">
        <w:t xml:space="preserve">anges på </w:t>
      </w:r>
      <w:proofErr w:type="spellStart"/>
      <w:r w:rsidRPr="001149B8">
        <w:t>TOns</w:t>
      </w:r>
      <w:proofErr w:type="spellEnd"/>
      <w:r w:rsidRPr="001149B8">
        <w:t xml:space="preserve"> förstasida</w:t>
      </w:r>
    </w:p>
    <w:p w:rsidR="00000000" w:rsidRPr="001149B8" w:rsidRDefault="001149B8" w:rsidP="001149B8">
      <w:pPr>
        <w:pStyle w:val="Brdtext1"/>
        <w:numPr>
          <w:ilvl w:val="0"/>
          <w:numId w:val="3"/>
        </w:numPr>
      </w:pPr>
      <w:r w:rsidRPr="001149B8">
        <w:t xml:space="preserve">Kontrollera att utgåva och </w:t>
      </w:r>
      <w:proofErr w:type="spellStart"/>
      <w:r w:rsidRPr="001149B8">
        <w:t>utgåvedatum</w:t>
      </w:r>
      <w:proofErr w:type="spellEnd"/>
      <w:r w:rsidRPr="001149B8">
        <w:t xml:space="preserve"> stämmer</w:t>
      </w:r>
    </w:p>
    <w:p w:rsidR="001149B8" w:rsidRDefault="001149B8" w:rsidP="001149B8">
      <w:pPr>
        <w:pStyle w:val="Brdtext1"/>
        <w:ind w:left="360"/>
      </w:pPr>
      <w:bookmarkStart w:id="0" w:name="_GoBack"/>
      <w:bookmarkEnd w:id="0"/>
    </w:p>
    <w:p w:rsidR="00000000" w:rsidRPr="001149B8" w:rsidRDefault="001149B8" w:rsidP="001149B8">
      <w:pPr>
        <w:pStyle w:val="Brdtext1"/>
        <w:ind w:left="360"/>
      </w:pPr>
      <w:r w:rsidRPr="001149B8">
        <w:t>OBS! Den som fastställer en TO tar därmed ansvar för</w:t>
      </w:r>
      <w:r w:rsidRPr="001149B8">
        <w:t xml:space="preserve"> innehållet</w:t>
      </w:r>
    </w:p>
    <w:p w:rsidR="001149B8" w:rsidRPr="001149B8" w:rsidRDefault="001149B8" w:rsidP="001149B8">
      <w:pPr>
        <w:pStyle w:val="Brdtext1"/>
      </w:pPr>
    </w:p>
    <w:sectPr w:rsidR="001149B8" w:rsidRPr="001149B8" w:rsidSect="005A18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80" w:right="146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B8" w:rsidRDefault="001149B8">
      <w:r>
        <w:separator/>
      </w:r>
    </w:p>
  </w:endnote>
  <w:endnote w:type="continuationSeparator" w:id="0">
    <w:p w:rsidR="001149B8" w:rsidRDefault="0011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D2" w:rsidRDefault="008014D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D2" w:rsidRDefault="008014D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</w:pPr>
          <w:r>
            <w:t>FMV</w:t>
          </w:r>
        </w:p>
      </w:tc>
      <w:tc>
        <w:tcPr>
          <w:tcW w:w="540" w:type="dxa"/>
        </w:tcPr>
        <w:p w:rsidR="001836D5" w:rsidRDefault="001836D5" w:rsidP="00A13D97">
          <w:pPr>
            <w:pStyle w:val="Ledtext"/>
          </w:pPr>
        </w:p>
      </w:tc>
      <w:tc>
        <w:tcPr>
          <w:tcW w:w="2340" w:type="dxa"/>
        </w:tcPr>
        <w:p w:rsidR="001836D5" w:rsidRDefault="001836D5" w:rsidP="00A13D97">
          <w:pPr>
            <w:pStyle w:val="Ledtext"/>
          </w:pPr>
        </w:p>
      </w:tc>
      <w:tc>
        <w:tcPr>
          <w:tcW w:w="2257" w:type="dxa"/>
        </w:tcPr>
        <w:p w:rsidR="001836D5" w:rsidRDefault="001836D5" w:rsidP="00A13D97">
          <w:pPr>
            <w:pStyle w:val="Ledtext"/>
          </w:pPr>
        </w:p>
      </w:tc>
      <w:tc>
        <w:tcPr>
          <w:tcW w:w="2371" w:type="dxa"/>
        </w:tcPr>
        <w:p w:rsidR="001836D5" w:rsidRDefault="001836D5" w:rsidP="00A13D97">
          <w:pPr>
            <w:pStyle w:val="Ledtext"/>
          </w:pPr>
        </w:p>
      </w:tc>
    </w:tr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115 88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/>
                </w:rPr>
                <w:t>Stockholm</w:t>
              </w:r>
            </w:smartTag>
          </w:smartTag>
        </w:p>
      </w:tc>
      <w:tc>
        <w:tcPr>
          <w:tcW w:w="540" w:type="dxa"/>
        </w:tcPr>
        <w:p w:rsidR="001836D5" w:rsidRDefault="001836D5" w:rsidP="00A13D97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:rsidR="001836D5" w:rsidRDefault="001836D5" w:rsidP="00A13D97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:rsidR="001836D5" w:rsidRDefault="001836D5" w:rsidP="00A13D97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:rsidR="001836D5" w:rsidRDefault="001836D5" w:rsidP="00A13D97">
          <w:pPr>
            <w:pStyle w:val="Ledtext"/>
          </w:pPr>
          <w:r>
            <w:t>VAT nr: SE202100-0340-01</w:t>
          </w:r>
        </w:p>
      </w:tc>
    </w:tr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</w:tr>
  </w:tbl>
  <w:p w:rsidR="001836D5" w:rsidRDefault="001836D5" w:rsidP="003534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B8" w:rsidRDefault="001149B8">
      <w:r>
        <w:separator/>
      </w:r>
    </w:p>
  </w:footnote>
  <w:footnote w:type="continuationSeparator" w:id="0">
    <w:p w:rsidR="001149B8" w:rsidRDefault="0011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D2" w:rsidRDefault="008014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947815925"/>
            <w:lock w:val="sdtLocked"/>
            <w:picture/>
          </w:sdtPr>
          <w:sdtEndPr/>
          <w:sdtContent>
            <w:p w:rsidR="00D513DD" w:rsidRPr="008B1A45" w:rsidRDefault="00D513DD" w:rsidP="008527F6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0B31E4A7" wp14:editId="141D8CB9">
                    <wp:extent cx="1605600" cy="763200"/>
                    <wp:effectExtent l="0" t="0" r="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5A1821" w:rsidRPr="005A1821" w:rsidRDefault="005A1821" w:rsidP="001A2340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:rsidTr="00C947F3">
      <w:trPr>
        <w:cantSplit/>
      </w:trPr>
      <w:tc>
        <w:tcPr>
          <w:tcW w:w="2757" w:type="dxa"/>
          <w:vMerge/>
        </w:tcPr>
        <w:p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203794189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:rsidR="005A1821" w:rsidRPr="00023A41" w:rsidRDefault="00023A41" w:rsidP="007610C5">
              <w:pPr>
                <w:pStyle w:val="Textruta"/>
              </w:pPr>
              <w:r>
                <w:t>ange</w:t>
              </w:r>
            </w:p>
          </w:tc>
        </w:sdtContent>
      </w:sdt>
      <w:tc>
        <w:tcPr>
          <w:tcW w:w="2160" w:type="dxa"/>
        </w:tcPr>
        <w:p w:rsidR="005A1821" w:rsidRPr="00023A41" w:rsidRDefault="005A1821" w:rsidP="00023A41">
          <w:pPr>
            <w:pStyle w:val="Sidhuvud"/>
            <w:rPr>
              <w:szCs w:val="20"/>
            </w:rPr>
          </w:pPr>
          <w:bookmarkStart w:id="1" w:name="identifier"/>
          <w:bookmarkEnd w:id="1"/>
        </w:p>
      </w:tc>
      <w:tc>
        <w:tcPr>
          <w:tcW w:w="1125" w:type="dxa"/>
        </w:tcPr>
        <w:p w:rsidR="005A1821" w:rsidRPr="00023A41" w:rsidRDefault="005A1821" w:rsidP="00023A41">
          <w:pPr>
            <w:pStyle w:val="Sidhuvud"/>
            <w:rPr>
              <w:szCs w:val="20"/>
            </w:rPr>
          </w:pPr>
          <w:bookmarkStart w:id="2" w:name="punktnotering"/>
          <w:bookmarkEnd w:id="2"/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125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Sida</w:t>
          </w:r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5A1821" w:rsidRPr="00023A41" w:rsidRDefault="005A1821" w:rsidP="002A0C68">
          <w:pPr>
            <w:pStyle w:val="Sidhuvud"/>
            <w:rPr>
              <w:szCs w:val="20"/>
              <w:lang w:val="en-US"/>
            </w:rPr>
          </w:pPr>
          <w:bookmarkStart w:id="3" w:name="orgUnitName"/>
          <w:bookmarkEnd w:id="3"/>
        </w:p>
      </w:tc>
      <w:tc>
        <w:tcPr>
          <w:tcW w:w="2160" w:type="dxa"/>
        </w:tcPr>
        <w:p w:rsidR="005A1821" w:rsidRPr="00023A41" w:rsidRDefault="005A1821" w:rsidP="00023A41">
          <w:pPr>
            <w:pStyle w:val="Sidhuvud"/>
            <w:rPr>
              <w:szCs w:val="20"/>
              <w:lang w:val="en-US"/>
            </w:rPr>
          </w:pPr>
          <w:bookmarkStart w:id="4" w:name="ObjectID"/>
          <w:bookmarkEnd w:id="4"/>
        </w:p>
      </w:tc>
      <w:tc>
        <w:tcPr>
          <w:tcW w:w="1125" w:type="dxa"/>
        </w:tcPr>
        <w:p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1149B8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781027">
            <w:rPr>
              <w:rStyle w:val="Sidnummer"/>
            </w:rPr>
            <w:t>(</w:t>
          </w:r>
          <w:r w:rsidRPr="00781027">
            <w:rPr>
              <w:rStyle w:val="Sidnummer"/>
            </w:rPr>
            <w:fldChar w:fldCharType="begin"/>
          </w:r>
          <w:r w:rsidRPr="00781027">
            <w:rPr>
              <w:rStyle w:val="Sidnummer"/>
            </w:rPr>
            <w:instrText xml:space="preserve"> NUMPAGES </w:instrText>
          </w:r>
          <w:r w:rsidRPr="00781027">
            <w:rPr>
              <w:rStyle w:val="Sidnummer"/>
            </w:rPr>
            <w:fldChar w:fldCharType="separate"/>
          </w:r>
          <w:r w:rsidR="001149B8">
            <w:rPr>
              <w:rStyle w:val="Sidnummer"/>
              <w:noProof/>
            </w:rPr>
            <w:t>1</w:t>
          </w:r>
          <w:r w:rsidRPr="00781027">
            <w:rPr>
              <w:rStyle w:val="Sidnummer"/>
            </w:rPr>
            <w:fldChar w:fldCharType="end"/>
          </w:r>
          <w:r w:rsidRPr="00781027">
            <w:rPr>
              <w:rStyle w:val="Sidnummer"/>
            </w:rPr>
            <w:t>)</w:t>
          </w:r>
        </w:p>
      </w:tc>
    </w:tr>
  </w:tbl>
  <w:p w:rsidR="001836D5" w:rsidRDefault="001836D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308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45"/>
      <w:gridCol w:w="3488"/>
      <w:gridCol w:w="1384"/>
      <w:gridCol w:w="1776"/>
      <w:gridCol w:w="915"/>
    </w:tblGrid>
    <w:tr w:rsidR="0035043F" w:rsidRPr="007E633E" w:rsidTr="008A795D">
      <w:trPr>
        <w:gridAfter w:val="4"/>
        <w:wAfter w:w="7563" w:type="dxa"/>
        <w:cantSplit/>
        <w:trHeight w:val="315"/>
      </w:trPr>
      <w:tc>
        <w:tcPr>
          <w:tcW w:w="2745" w:type="dxa"/>
          <w:vMerge w:val="restart"/>
        </w:tcPr>
        <w:p w:rsidR="0035043F" w:rsidRPr="007E633E" w:rsidRDefault="0035043F" w:rsidP="00A13D97">
          <w:pPr>
            <w:pStyle w:val="Ledtext"/>
            <w:ind w:left="-180"/>
            <w:rPr>
              <w:b/>
              <w:sz w:val="16"/>
              <w:szCs w:val="16"/>
            </w:rPr>
          </w:pPr>
        </w:p>
      </w:tc>
    </w:tr>
    <w:tr w:rsidR="001836D5" w:rsidRPr="007E633E" w:rsidTr="00397C5F">
      <w:trPr>
        <w:cantSplit/>
      </w:trPr>
      <w:tc>
        <w:tcPr>
          <w:tcW w:w="2745" w:type="dxa"/>
          <w:vMerge/>
        </w:tcPr>
        <w:p w:rsidR="001836D5" w:rsidRPr="007E633E" w:rsidRDefault="001836D5" w:rsidP="00CD13B3">
          <w:pPr>
            <w:pStyle w:val="Ledtext"/>
          </w:pPr>
        </w:p>
      </w:tc>
      <w:tc>
        <w:tcPr>
          <w:tcW w:w="3488" w:type="dxa"/>
        </w:tcPr>
        <w:p w:rsidR="001836D5" w:rsidRPr="00B8126D" w:rsidRDefault="001836D5" w:rsidP="00CD13B3">
          <w:pPr>
            <w:pStyle w:val="Ledtext"/>
            <w:jc w:val="center"/>
            <w:rPr>
              <w:b/>
            </w:rPr>
          </w:pPr>
        </w:p>
      </w:tc>
      <w:tc>
        <w:tcPr>
          <w:tcW w:w="1384" w:type="dxa"/>
        </w:tcPr>
        <w:p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:rsidR="001836D5" w:rsidRPr="007E633E" w:rsidRDefault="001836D5" w:rsidP="00CD13B3">
          <w:pPr>
            <w:pStyle w:val="Ledtext"/>
          </w:pPr>
        </w:p>
      </w:tc>
    </w:tr>
    <w:tr w:rsidR="001836D5" w:rsidRPr="007E633E" w:rsidTr="00397C5F">
      <w:trPr>
        <w:cantSplit/>
      </w:trPr>
      <w:tc>
        <w:tcPr>
          <w:tcW w:w="2745" w:type="dxa"/>
          <w:vMerge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 w:val="restart"/>
        </w:tcPr>
        <w:p w:rsidR="001836D5" w:rsidRPr="007E633E" w:rsidRDefault="001836D5" w:rsidP="00CD13B3">
          <w:pPr>
            <w:pStyle w:val="Sidhuvud"/>
            <w:ind w:left="1304" w:hanging="1304"/>
            <w:rPr>
              <w:rFonts w:ascii="Arial" w:hAnsi="Arial" w:cs="Arial"/>
              <w:b/>
            </w:rPr>
          </w:pPr>
        </w:p>
      </w:tc>
      <w:tc>
        <w:tcPr>
          <w:tcW w:w="1384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  <w:tr w:rsidR="001836D5" w:rsidRPr="007E633E" w:rsidTr="00397C5F">
      <w:trPr>
        <w:cantSplit/>
      </w:trPr>
      <w:tc>
        <w:tcPr>
          <w:tcW w:w="2745" w:type="dxa"/>
          <w:vMerge/>
        </w:tcPr>
        <w:p w:rsidR="001836D5" w:rsidRPr="007E633E" w:rsidRDefault="001836D5" w:rsidP="00CD13B3">
          <w:pPr>
            <w:pStyle w:val="Ledtext"/>
          </w:pPr>
        </w:p>
      </w:tc>
      <w:tc>
        <w:tcPr>
          <w:tcW w:w="3488" w:type="dxa"/>
          <w:vMerge/>
        </w:tcPr>
        <w:p w:rsidR="001836D5" w:rsidRPr="007E633E" w:rsidRDefault="001836D5" w:rsidP="00CD13B3">
          <w:pPr>
            <w:pStyle w:val="Ledtext"/>
          </w:pPr>
        </w:p>
      </w:tc>
      <w:tc>
        <w:tcPr>
          <w:tcW w:w="1384" w:type="dxa"/>
        </w:tcPr>
        <w:p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:rsidR="001836D5" w:rsidRPr="007E633E" w:rsidRDefault="001836D5" w:rsidP="00CD13B3">
          <w:pPr>
            <w:pStyle w:val="Ledtext"/>
          </w:pPr>
        </w:p>
      </w:tc>
    </w:tr>
    <w:tr w:rsidR="001836D5" w:rsidRPr="007E633E" w:rsidTr="00397C5F">
      <w:trPr>
        <w:cantSplit/>
      </w:trPr>
      <w:tc>
        <w:tcPr>
          <w:tcW w:w="2745" w:type="dxa"/>
          <w:vMerge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1384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</w:tbl>
  <w:p w:rsidR="001836D5" w:rsidRDefault="001836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07D"/>
    <w:multiLevelType w:val="multilevel"/>
    <w:tmpl w:val="650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0F5FB2"/>
    <w:multiLevelType w:val="hybridMultilevel"/>
    <w:tmpl w:val="116800C8"/>
    <w:lvl w:ilvl="0" w:tplc="379E0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A5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09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4F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4A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04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4C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A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66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B67671"/>
    <w:multiLevelType w:val="hybridMultilevel"/>
    <w:tmpl w:val="426CB202"/>
    <w:lvl w:ilvl="0" w:tplc="62ACB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0F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E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E5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4B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6A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C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86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C7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B8"/>
    <w:rsid w:val="0000147A"/>
    <w:rsid w:val="00006D0F"/>
    <w:rsid w:val="00023A41"/>
    <w:rsid w:val="00035BF3"/>
    <w:rsid w:val="0004507A"/>
    <w:rsid w:val="00046ACE"/>
    <w:rsid w:val="00062A64"/>
    <w:rsid w:val="00072373"/>
    <w:rsid w:val="00080BA2"/>
    <w:rsid w:val="00083660"/>
    <w:rsid w:val="00085EBB"/>
    <w:rsid w:val="000B6EB6"/>
    <w:rsid w:val="000C2C6B"/>
    <w:rsid w:val="001149B8"/>
    <w:rsid w:val="001171FA"/>
    <w:rsid w:val="00121AEF"/>
    <w:rsid w:val="00123D33"/>
    <w:rsid w:val="00151FF3"/>
    <w:rsid w:val="00167B7E"/>
    <w:rsid w:val="001836D5"/>
    <w:rsid w:val="00194B63"/>
    <w:rsid w:val="001A0FAD"/>
    <w:rsid w:val="001A2340"/>
    <w:rsid w:val="001B4BFF"/>
    <w:rsid w:val="001D0521"/>
    <w:rsid w:val="001E063B"/>
    <w:rsid w:val="001F73BE"/>
    <w:rsid w:val="002242D7"/>
    <w:rsid w:val="00224C10"/>
    <w:rsid w:val="0023082C"/>
    <w:rsid w:val="00243195"/>
    <w:rsid w:val="00251B30"/>
    <w:rsid w:val="00272CC4"/>
    <w:rsid w:val="00277F4A"/>
    <w:rsid w:val="00280B4B"/>
    <w:rsid w:val="00290E11"/>
    <w:rsid w:val="002A0C68"/>
    <w:rsid w:val="002B0DCA"/>
    <w:rsid w:val="002F7CC8"/>
    <w:rsid w:val="00306E8D"/>
    <w:rsid w:val="00307428"/>
    <w:rsid w:val="00342F40"/>
    <w:rsid w:val="0035043F"/>
    <w:rsid w:val="00353421"/>
    <w:rsid w:val="00355BFE"/>
    <w:rsid w:val="00397C5F"/>
    <w:rsid w:val="003A572B"/>
    <w:rsid w:val="003A6F8A"/>
    <w:rsid w:val="003B08BA"/>
    <w:rsid w:val="003C4657"/>
    <w:rsid w:val="003E2B94"/>
    <w:rsid w:val="003E4847"/>
    <w:rsid w:val="00403F6E"/>
    <w:rsid w:val="00412749"/>
    <w:rsid w:val="0042473C"/>
    <w:rsid w:val="00436623"/>
    <w:rsid w:val="00442E2D"/>
    <w:rsid w:val="00461294"/>
    <w:rsid w:val="0049249E"/>
    <w:rsid w:val="00497199"/>
    <w:rsid w:val="004C5FB3"/>
    <w:rsid w:val="004D7090"/>
    <w:rsid w:val="00501847"/>
    <w:rsid w:val="00510EA2"/>
    <w:rsid w:val="0052414F"/>
    <w:rsid w:val="00552BD1"/>
    <w:rsid w:val="00556E5D"/>
    <w:rsid w:val="005608C9"/>
    <w:rsid w:val="005702AE"/>
    <w:rsid w:val="00592D12"/>
    <w:rsid w:val="005A052D"/>
    <w:rsid w:val="005A1821"/>
    <w:rsid w:val="005A3054"/>
    <w:rsid w:val="005B3EB8"/>
    <w:rsid w:val="005C1504"/>
    <w:rsid w:val="005C4D1A"/>
    <w:rsid w:val="005D04AC"/>
    <w:rsid w:val="00605229"/>
    <w:rsid w:val="006A4A66"/>
    <w:rsid w:val="006A63D9"/>
    <w:rsid w:val="006B771C"/>
    <w:rsid w:val="006C297F"/>
    <w:rsid w:val="006D43D1"/>
    <w:rsid w:val="006D59B7"/>
    <w:rsid w:val="006D677C"/>
    <w:rsid w:val="006F1AF7"/>
    <w:rsid w:val="00701536"/>
    <w:rsid w:val="00712FB4"/>
    <w:rsid w:val="00720E04"/>
    <w:rsid w:val="00726D9D"/>
    <w:rsid w:val="00733A4B"/>
    <w:rsid w:val="00744E34"/>
    <w:rsid w:val="00747044"/>
    <w:rsid w:val="007570A9"/>
    <w:rsid w:val="007610C5"/>
    <w:rsid w:val="00781027"/>
    <w:rsid w:val="0078625C"/>
    <w:rsid w:val="007B2A23"/>
    <w:rsid w:val="007C1CD1"/>
    <w:rsid w:val="007E633E"/>
    <w:rsid w:val="007F70A7"/>
    <w:rsid w:val="008014D2"/>
    <w:rsid w:val="00802EF0"/>
    <w:rsid w:val="00813117"/>
    <w:rsid w:val="008136B0"/>
    <w:rsid w:val="00821DEB"/>
    <w:rsid w:val="008266FF"/>
    <w:rsid w:val="00844175"/>
    <w:rsid w:val="0085267E"/>
    <w:rsid w:val="008527F6"/>
    <w:rsid w:val="00863C4D"/>
    <w:rsid w:val="00874FE5"/>
    <w:rsid w:val="008831D8"/>
    <w:rsid w:val="0088674D"/>
    <w:rsid w:val="008A795D"/>
    <w:rsid w:val="008A796B"/>
    <w:rsid w:val="008B05AA"/>
    <w:rsid w:val="00941F22"/>
    <w:rsid w:val="00942714"/>
    <w:rsid w:val="009476E5"/>
    <w:rsid w:val="009508EA"/>
    <w:rsid w:val="0097202A"/>
    <w:rsid w:val="00976E87"/>
    <w:rsid w:val="009877BF"/>
    <w:rsid w:val="00995986"/>
    <w:rsid w:val="009C55AD"/>
    <w:rsid w:val="009D03DC"/>
    <w:rsid w:val="009D3907"/>
    <w:rsid w:val="00A03FD4"/>
    <w:rsid w:val="00A10C9F"/>
    <w:rsid w:val="00A13D97"/>
    <w:rsid w:val="00A14AD7"/>
    <w:rsid w:val="00A57288"/>
    <w:rsid w:val="00A62747"/>
    <w:rsid w:val="00A64A2C"/>
    <w:rsid w:val="00A85B3C"/>
    <w:rsid w:val="00AC7C75"/>
    <w:rsid w:val="00AD3C33"/>
    <w:rsid w:val="00AF660A"/>
    <w:rsid w:val="00B27BA6"/>
    <w:rsid w:val="00B32AD5"/>
    <w:rsid w:val="00B8126D"/>
    <w:rsid w:val="00B856EB"/>
    <w:rsid w:val="00B85E26"/>
    <w:rsid w:val="00B8630B"/>
    <w:rsid w:val="00BA1355"/>
    <w:rsid w:val="00BA4833"/>
    <w:rsid w:val="00BA664D"/>
    <w:rsid w:val="00BA7D89"/>
    <w:rsid w:val="00BB7F0A"/>
    <w:rsid w:val="00BC2194"/>
    <w:rsid w:val="00BC2DEE"/>
    <w:rsid w:val="00BC79CF"/>
    <w:rsid w:val="00BF1156"/>
    <w:rsid w:val="00C0026B"/>
    <w:rsid w:val="00C54485"/>
    <w:rsid w:val="00C600BA"/>
    <w:rsid w:val="00C633F0"/>
    <w:rsid w:val="00C80FC5"/>
    <w:rsid w:val="00C93AE9"/>
    <w:rsid w:val="00C947F3"/>
    <w:rsid w:val="00C96A08"/>
    <w:rsid w:val="00CA58EF"/>
    <w:rsid w:val="00CB4C22"/>
    <w:rsid w:val="00CD13B3"/>
    <w:rsid w:val="00CE0766"/>
    <w:rsid w:val="00CE2FAD"/>
    <w:rsid w:val="00D04A23"/>
    <w:rsid w:val="00D410C8"/>
    <w:rsid w:val="00D445A7"/>
    <w:rsid w:val="00D513DD"/>
    <w:rsid w:val="00D80C27"/>
    <w:rsid w:val="00D85C15"/>
    <w:rsid w:val="00D94A82"/>
    <w:rsid w:val="00DD2B89"/>
    <w:rsid w:val="00DF02A5"/>
    <w:rsid w:val="00E128C7"/>
    <w:rsid w:val="00E20EEB"/>
    <w:rsid w:val="00E54B2A"/>
    <w:rsid w:val="00E95508"/>
    <w:rsid w:val="00EA6725"/>
    <w:rsid w:val="00EB45CD"/>
    <w:rsid w:val="00EC51CD"/>
    <w:rsid w:val="00ED6B75"/>
    <w:rsid w:val="00EE0B04"/>
    <w:rsid w:val="00EF1F3A"/>
    <w:rsid w:val="00EF7205"/>
    <w:rsid w:val="00F35CBC"/>
    <w:rsid w:val="00F62434"/>
    <w:rsid w:val="00F657B2"/>
    <w:rsid w:val="00F75DA6"/>
    <w:rsid w:val="00F830A1"/>
    <w:rsid w:val="00FA699B"/>
    <w:rsid w:val="00FD1CEF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E45CE3C"/>
  <w15:docId w15:val="{6BC0F6C7-3944-499D-8567-67941504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F4A"/>
    <w:rPr>
      <w:rFonts w:ascii="Garamond" w:hAnsi="Garamond"/>
      <w:color w:val="000000" w:themeColor="text1"/>
      <w:sz w:val="24"/>
      <w:szCs w:val="24"/>
    </w:rPr>
  </w:style>
  <w:style w:type="paragraph" w:styleId="Rubrik1">
    <w:name w:val="heading 1"/>
    <w:next w:val="Brdtext1"/>
    <w:link w:val="Rubrik1Char"/>
    <w:qFormat/>
    <w:rsid w:val="00EC51CD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EC51CD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EC51CD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EC51CD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EC51CD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EC51CD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EC51CD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EC51CD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EC51CD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EC51CD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EC51CD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C633F0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EC51CD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EC51CD"/>
    <w:rPr>
      <w:rFonts w:ascii="Garamond" w:hAnsi="Garamond"/>
      <w:sz w:val="24"/>
    </w:rPr>
  </w:style>
  <w:style w:type="paragraph" w:customStyle="1" w:styleId="Normal-tt">
    <w:name w:val="Normal - tät"/>
    <w:basedOn w:val="Normal"/>
    <w:rsid w:val="00D2600D"/>
    <w:rPr>
      <w:color w:val="auto"/>
      <w:szCs w:val="20"/>
    </w:rPr>
  </w:style>
  <w:style w:type="paragraph" w:customStyle="1" w:styleId="Brdtext1">
    <w:name w:val="Brödtext1"/>
    <w:link w:val="BrdtextChar"/>
    <w:qFormat/>
    <w:rsid w:val="00EC51CD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0C2C6B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0C2C6B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EC51CD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5C4D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4D1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72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471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112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392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634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430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437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3768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361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501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385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768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hclu01i\mallaroffice2016$\WorkgroupTemplates\Allm&#228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73515FE5F4343838BF228F4FAAE27" ma:contentTypeVersion="12" ma:contentTypeDescription="Skapa ett nytt dokument." ma:contentTypeScope="" ma:versionID="a9be8eb04e45ab724ad9371d1809ab13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4d0097afc6fd7461a6045771b8b1497d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daf4b87b7854e348974b2f32e75c721" minOccurs="0"/>
                <xsd:element ref="ns2:oc3be899c111441087cba4553b131fe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mdaf4b87b7854e348974b2f32e75c721" ma:index="7" nillable="true" ma:displayName="Dokumenttyp_0" ma:hidden="true" ma:internalName="mdaf4b87b7854e348974b2f32e75c721" ma:readOnly="false">
      <xsd:simpleType>
        <xsd:restriction base="dms:Note"/>
      </xsd:simpleType>
    </xsd:element>
    <xsd:element name="oc3be899c111441087cba4553b131fe9" ma:index="9" ma:taxonomy="true" ma:internalName="oc3be899c111441087cba4553b131fe9" ma:taxonomyFieldName="Tj_x00e4_nst_x002F_produkt" ma:displayName="Tjänst/produkt" ma:readOnly="false" ma:fieldId="{8c3be899-c111-4410-87cb-a4553b131fe9}" ma:taxonomyMulti="true" ma:sspId="c04caedc-eda8-4742-a698-6b88d4fe459b" ma:termSetId="878b02a4-6303-4a9c-b6d1-db30e95c1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916165F55CF4F9D774073ED115A3B" ma:contentTypeVersion="15" ma:contentTypeDescription="Skapa ett nytt dokument." ma:contentTypeScope="" ma:versionID="9fc1f59ec5e06bb8cb01b6e4971a89ec">
  <xsd:schema xmlns:xsd="http://www.w3.org/2001/XMLSchema" xmlns:xs="http://www.w3.org/2001/XMLSchema" xmlns:p="http://schemas.microsoft.com/office/2006/metadata/properties" xmlns:ns2="63ca7701-779b-4e47-9370-38c668b6ea9d" targetNamespace="http://schemas.microsoft.com/office/2006/metadata/properties" ma:root="true" ma:fieldsID="1e7bda4b09e1520238ee3ec39a9ecbb7" ns2:_="">
    <xsd:import namespace="63ca7701-779b-4e47-9370-38c668b6ea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7701-779b-4e47-9370-38c668b6e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4435a31-cf51-4a09-8c14-bc57e1174e7f"/>
    <oc3be899c111441087cba4553b131fe9 xmlns="04435a31-cf51-4a09-8c14-bc57e1174e7f">
      <Terms xmlns="http://schemas.microsoft.com/office/infopath/2007/PartnerControls"/>
    </oc3be899c111441087cba4553b131fe9>
    <mdaf4b87b7854e348974b2f32e75c721 xmlns="04435a31-cf51-4a09-8c14-bc57e1174e7f" xsi:nil="true"/>
  </documentManagement>
</p:properties>
</file>

<file path=customXml/itemProps1.xml><?xml version="1.0" encoding="utf-8"?>
<ds:datastoreItem xmlns:ds="http://schemas.openxmlformats.org/officeDocument/2006/customXml" ds:itemID="{CE1C3A96-94AD-4DBB-868D-1E754BCA5DBB}"/>
</file>

<file path=customXml/itemProps2.xml><?xml version="1.0" encoding="utf-8"?>
<ds:datastoreItem xmlns:ds="http://schemas.openxmlformats.org/officeDocument/2006/customXml" ds:itemID="{066B67A3-4EFD-47A0-8A0C-7AC8510E96E3}"/>
</file>

<file path=customXml/itemProps3.xml><?xml version="1.0" encoding="utf-8"?>
<ds:datastoreItem xmlns:ds="http://schemas.openxmlformats.org/officeDocument/2006/customXml" ds:itemID="{06038800-DFB7-4A1C-9EF4-8FA05954867C}"/>
</file>

<file path=customXml/itemProps4.xml><?xml version="1.0" encoding="utf-8"?>
<ds:datastoreItem xmlns:ds="http://schemas.openxmlformats.org/officeDocument/2006/customXml" ds:itemID="{16F8EDCD-37FB-4E2C-B0E3-97FC8EDBD09A}"/>
</file>

<file path=customXml/itemProps5.xml><?xml version="1.0" encoding="utf-8"?>
<ds:datastoreItem xmlns:ds="http://schemas.openxmlformats.org/officeDocument/2006/customXml" ds:itemID="{8AEFFB1C-C871-427C-8F18-415C09CB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a7701-779b-4e47-9370-38c668b6e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75BA77-79C6-4F47-9C29-8A303E5CCF28}"/>
</file>

<file path=docProps/app.xml><?xml version="1.0" encoding="utf-8"?>
<Properties xmlns="http://schemas.openxmlformats.org/officeDocument/2006/extended-properties" xmlns:vt="http://schemas.openxmlformats.org/officeDocument/2006/docPropsVTypes">
  <Template>Allmän.dotx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Kallerhult Idell, Hanna hakal</dc:creator>
  <cp:lastModifiedBy>Kallerhult Idell, Hanna hakal</cp:lastModifiedBy>
  <cp:revision>1</cp:revision>
  <cp:lastPrinted>2011-04-06T13:59:00Z</cp:lastPrinted>
  <dcterms:created xsi:type="dcterms:W3CDTF">2018-05-31T08:34:00Z</dcterms:created>
  <dcterms:modified xsi:type="dcterms:W3CDTF">2018-05-31T08:36:00Z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0x010100C0C73515FE5F4343838BF228F4FAAE27</vt:lpwstr>
  </property>
  <property fmtid="{D5CDD505-2E9C-101B-9397-08002B2CF9AE}" pid="3" name="_dlc_DocIdItemGuid">
    <vt:lpwstr>13abe08c-5733-41f8-90b6-8af8e8e8f0e6</vt:lpwstr>
  </property>
  <property fmtid="{D5CDD505-2E9C-101B-9397-08002B2CF9AE}" pid="4" name="Tjänst/produkt">
    <vt:lpwstr>1;#Dito|25af9a36-d182-4e75-93f2-7569e3f65e29</vt:lpwstr>
  </property>
  <property fmtid="{D5CDD505-2E9C-101B-9397-08002B2CF9AE}" pid="5" name="Dokumenttyp">
    <vt:lpwstr>10;#Vägledande|5d04460b-3833-456c-94c4-8caadcd8c8c3</vt:lpwstr>
  </property>
</Properties>
</file>